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4628" w14:textId="77777777" w:rsidR="00764913" w:rsidRPr="00764913" w:rsidRDefault="00764913" w:rsidP="00764913">
      <w:pPr>
        <w:rPr>
          <w:b/>
          <w:bCs/>
          <w:sz w:val="32"/>
          <w:szCs w:val="32"/>
        </w:rPr>
      </w:pPr>
      <w:r w:rsidRPr="00764913">
        <w:rPr>
          <w:b/>
          <w:bCs/>
          <w:sz w:val="32"/>
          <w:szCs w:val="32"/>
        </w:rPr>
        <w:t>CONSTITUTIONAL AND ADMINISTRATIVE LAW ANALYSIS</w:t>
      </w:r>
    </w:p>
    <w:p w14:paraId="5F2531B0" w14:textId="77777777" w:rsidR="00764913" w:rsidRPr="00764913" w:rsidRDefault="00764913" w:rsidP="00764913">
      <w:pPr>
        <w:rPr>
          <w:b/>
          <w:bCs/>
          <w:sz w:val="32"/>
          <w:szCs w:val="32"/>
        </w:rPr>
      </w:pPr>
      <w:r w:rsidRPr="00764913">
        <w:rPr>
          <w:b/>
          <w:bCs/>
          <w:sz w:val="32"/>
          <w:szCs w:val="32"/>
        </w:rPr>
        <w:t>Academic Non-Interference Act of 2028</w:t>
      </w:r>
    </w:p>
    <w:p w14:paraId="181FEDC0" w14:textId="77777777" w:rsidR="00764913" w:rsidRDefault="00764913" w:rsidP="00764913">
      <w:pPr>
        <w:rPr>
          <w:b/>
          <w:bCs/>
        </w:rPr>
      </w:pPr>
    </w:p>
    <w:p w14:paraId="30F01FE1" w14:textId="05548FDE" w:rsidR="00764913" w:rsidRPr="00764913" w:rsidRDefault="00764913" w:rsidP="00764913">
      <w:pPr>
        <w:rPr>
          <w:b/>
          <w:bCs/>
        </w:rPr>
      </w:pPr>
      <w:r w:rsidRPr="00764913">
        <w:rPr>
          <w:b/>
          <w:bCs/>
        </w:rPr>
        <w:t>I. Introduction</w:t>
      </w:r>
    </w:p>
    <w:p w14:paraId="0703C6A5" w14:textId="77777777" w:rsidR="00764913" w:rsidRPr="00764913" w:rsidRDefault="00764913" w:rsidP="00764913">
      <w:r w:rsidRPr="00764913">
        <w:t>The proposed Academic Non-Interference Act of 2028 ("ANIA") would prohibit the President, Vice President, and executive branch officers and employees from directing, coercing, or conditioning federal benefits in order to influence the governance, curricula, administration, or student body composition of accredited colleges and universities, except to remedy unlawful discrimination or address activities posing a "clear and present danger to the national interest."</w:t>
      </w:r>
    </w:p>
    <w:p w14:paraId="36E85B7E" w14:textId="77777777" w:rsidR="00764913" w:rsidRPr="00764913" w:rsidRDefault="00764913" w:rsidP="00764913">
      <w:r w:rsidRPr="00764913">
        <w:t>The legislation raises substantial constitutional questions involving:</w:t>
      </w:r>
    </w:p>
    <w:p w14:paraId="0B0AC96B" w14:textId="77777777" w:rsidR="00764913" w:rsidRPr="00764913" w:rsidRDefault="00764913" w:rsidP="00764913">
      <w:pPr>
        <w:numPr>
          <w:ilvl w:val="0"/>
          <w:numId w:val="1"/>
        </w:numPr>
      </w:pPr>
      <w:r w:rsidRPr="00764913">
        <w:t>Congress's authority to regulate executive branch conduct;</w:t>
      </w:r>
    </w:p>
    <w:p w14:paraId="37DDBCC7" w14:textId="77777777" w:rsidR="00764913" w:rsidRPr="00764913" w:rsidRDefault="00764913" w:rsidP="00764913">
      <w:pPr>
        <w:numPr>
          <w:ilvl w:val="0"/>
          <w:numId w:val="1"/>
        </w:numPr>
      </w:pPr>
      <w:r w:rsidRPr="00764913">
        <w:t>Separation of powers between Congress and the President;</w:t>
      </w:r>
    </w:p>
    <w:p w14:paraId="509FECE4" w14:textId="77777777" w:rsidR="00764913" w:rsidRPr="00764913" w:rsidRDefault="00764913" w:rsidP="00764913">
      <w:pPr>
        <w:numPr>
          <w:ilvl w:val="0"/>
          <w:numId w:val="1"/>
        </w:numPr>
      </w:pPr>
      <w:r w:rsidRPr="00764913">
        <w:t>The constitutional status of academic freedom;</w:t>
      </w:r>
    </w:p>
    <w:p w14:paraId="224FD56D" w14:textId="77777777" w:rsidR="00764913" w:rsidRPr="00764913" w:rsidRDefault="00764913" w:rsidP="00764913">
      <w:pPr>
        <w:numPr>
          <w:ilvl w:val="0"/>
          <w:numId w:val="1"/>
        </w:numPr>
      </w:pPr>
      <w:r w:rsidRPr="00764913">
        <w:t>The Spending Clause and conditional federal funding;</w:t>
      </w:r>
    </w:p>
    <w:p w14:paraId="6BBB6DF8" w14:textId="77777777" w:rsidR="00764913" w:rsidRPr="00764913" w:rsidRDefault="00764913" w:rsidP="00764913">
      <w:pPr>
        <w:numPr>
          <w:ilvl w:val="0"/>
          <w:numId w:val="1"/>
        </w:numPr>
      </w:pPr>
      <w:r w:rsidRPr="00764913">
        <w:t>Delegation and vagueness doctrines;</w:t>
      </w:r>
    </w:p>
    <w:p w14:paraId="1076A5DA" w14:textId="77777777" w:rsidR="00764913" w:rsidRPr="00764913" w:rsidRDefault="00764913" w:rsidP="00764913">
      <w:pPr>
        <w:numPr>
          <w:ilvl w:val="0"/>
          <w:numId w:val="1"/>
        </w:numPr>
      </w:pPr>
      <w:r w:rsidRPr="00764913">
        <w:t>Sovereign immunity and judicial review; and</w:t>
      </w:r>
    </w:p>
    <w:p w14:paraId="32C55F42" w14:textId="77777777" w:rsidR="00764913" w:rsidRPr="00764913" w:rsidRDefault="00764913" w:rsidP="00764913">
      <w:pPr>
        <w:numPr>
          <w:ilvl w:val="0"/>
          <w:numId w:val="1"/>
        </w:numPr>
      </w:pPr>
      <w:r w:rsidRPr="00764913">
        <w:t>Administrative law implications under the Administrative Procedure Act.</w:t>
      </w:r>
    </w:p>
    <w:p w14:paraId="58E43041" w14:textId="77777777" w:rsidR="00764913" w:rsidRPr="00764913" w:rsidRDefault="00764913" w:rsidP="00764913">
      <w:r w:rsidRPr="00764913">
        <w:t>Overall, most provisions of the Act would likely be constitutionally defensible if carefully drafted, although several provisions would invite litigation and could be narrowed by judicial interpretation.</w:t>
      </w:r>
    </w:p>
    <w:p w14:paraId="451C202E" w14:textId="1BF097C6" w:rsidR="00764913" w:rsidRPr="00764913" w:rsidRDefault="00764913" w:rsidP="00764913"/>
    <w:p w14:paraId="630B5422" w14:textId="77777777" w:rsidR="00764913" w:rsidRPr="00764913" w:rsidRDefault="00764913" w:rsidP="00764913">
      <w:pPr>
        <w:rPr>
          <w:b/>
          <w:bCs/>
        </w:rPr>
      </w:pPr>
      <w:r w:rsidRPr="00764913">
        <w:rPr>
          <w:b/>
          <w:bCs/>
        </w:rPr>
        <w:t>II. Congressional Authority to Enact the Legislation</w:t>
      </w:r>
    </w:p>
    <w:p w14:paraId="44A78ADF" w14:textId="77777777" w:rsidR="00764913" w:rsidRPr="00764913" w:rsidRDefault="00764913" w:rsidP="00764913">
      <w:pPr>
        <w:rPr>
          <w:b/>
          <w:bCs/>
        </w:rPr>
      </w:pPr>
      <w:r w:rsidRPr="00764913">
        <w:rPr>
          <w:b/>
          <w:bCs/>
        </w:rPr>
        <w:t>A. Necessary and Proper Clause</w:t>
      </w:r>
    </w:p>
    <w:p w14:paraId="6A8763C7" w14:textId="77777777" w:rsidR="00764913" w:rsidRPr="00764913" w:rsidRDefault="00764913" w:rsidP="00764913">
      <w:r w:rsidRPr="00764913">
        <w:t>Congress possesses broad authority under Article I, section 8, clause 18 to enact laws "necessary and proper" for carrying into execution both its own powers and those vested in the Government of the United States.</w:t>
      </w:r>
    </w:p>
    <w:p w14:paraId="670BB02B" w14:textId="77777777" w:rsidR="00764913" w:rsidRPr="00764913" w:rsidRDefault="00764913" w:rsidP="00764913">
      <w:r w:rsidRPr="00764913">
        <w:lastRenderedPageBreak/>
        <w:t>Because Congress creates executive departments, appropriates funds, establishes grant programs, and defines the legal authority of executive agencies, Congress generally may regulate how executive officials administer statutory programs.</w:t>
      </w:r>
    </w:p>
    <w:p w14:paraId="46724A85" w14:textId="77777777" w:rsidR="00764913" w:rsidRPr="00764913" w:rsidRDefault="00764913" w:rsidP="00764913">
      <w:r w:rsidRPr="00764913">
        <w:t>The Supreme Court has repeatedly recognized that Congress may structure the administration of federal programs and may impose procedural and substantive limitations on executive officers.</w:t>
      </w:r>
    </w:p>
    <w:p w14:paraId="29A1B58C" w14:textId="77777777" w:rsidR="00764913" w:rsidRPr="00764913" w:rsidRDefault="00764913" w:rsidP="00764913">
      <w:r w:rsidRPr="00764913">
        <w:t>Consequently, Congress likely possesses authority to prescribe rules governing how executive officials interact with federally funded institutions of higher education.</w:t>
      </w:r>
    </w:p>
    <w:p w14:paraId="3BBE7E8C" w14:textId="77FB432B" w:rsidR="00764913" w:rsidRPr="00764913" w:rsidRDefault="00764913" w:rsidP="00764913"/>
    <w:p w14:paraId="16098DAA" w14:textId="77777777" w:rsidR="00764913" w:rsidRPr="00764913" w:rsidRDefault="00764913" w:rsidP="00764913">
      <w:pPr>
        <w:rPr>
          <w:b/>
          <w:bCs/>
        </w:rPr>
      </w:pPr>
      <w:r w:rsidRPr="00764913">
        <w:rPr>
          <w:b/>
          <w:bCs/>
        </w:rPr>
        <w:t>B. Spending Clause Authority</w:t>
      </w:r>
    </w:p>
    <w:p w14:paraId="078C6D35" w14:textId="77777777" w:rsidR="00764913" w:rsidRPr="00764913" w:rsidRDefault="00764913" w:rsidP="00764913">
      <w:r w:rsidRPr="00764913">
        <w:t xml:space="preserve">Article I, section </w:t>
      </w:r>
      <w:proofErr w:type="gramStart"/>
      <w:r w:rsidRPr="00764913">
        <w:t>8 grants</w:t>
      </w:r>
      <w:proofErr w:type="gramEnd"/>
      <w:r w:rsidRPr="00764913">
        <w:t xml:space="preserve"> Congress power to spend for </w:t>
      </w:r>
      <w:proofErr w:type="gramStart"/>
      <w:r w:rsidRPr="00764913">
        <w:t>the general</w:t>
      </w:r>
      <w:proofErr w:type="gramEnd"/>
      <w:r w:rsidRPr="00764913">
        <w:t xml:space="preserve"> welfare.</w:t>
      </w:r>
    </w:p>
    <w:p w14:paraId="31463171" w14:textId="77777777" w:rsidR="00764913" w:rsidRPr="00764913" w:rsidRDefault="00764913" w:rsidP="00764913">
      <w:r w:rsidRPr="00764913">
        <w:t>Most federal influence over higher education occurs through:</w:t>
      </w:r>
    </w:p>
    <w:p w14:paraId="6CE395D0" w14:textId="77777777" w:rsidR="00764913" w:rsidRPr="00764913" w:rsidRDefault="00764913" w:rsidP="00764913">
      <w:pPr>
        <w:numPr>
          <w:ilvl w:val="0"/>
          <w:numId w:val="2"/>
        </w:numPr>
      </w:pPr>
      <w:r w:rsidRPr="00764913">
        <w:t>student aid programs;</w:t>
      </w:r>
    </w:p>
    <w:p w14:paraId="71F73DA0" w14:textId="77777777" w:rsidR="00764913" w:rsidRPr="00764913" w:rsidRDefault="00764913" w:rsidP="00764913">
      <w:pPr>
        <w:numPr>
          <w:ilvl w:val="0"/>
          <w:numId w:val="2"/>
        </w:numPr>
      </w:pPr>
      <w:r w:rsidRPr="00764913">
        <w:t>research grants;</w:t>
      </w:r>
    </w:p>
    <w:p w14:paraId="35042713" w14:textId="77777777" w:rsidR="00764913" w:rsidRPr="00764913" w:rsidRDefault="00764913" w:rsidP="00764913">
      <w:pPr>
        <w:numPr>
          <w:ilvl w:val="0"/>
          <w:numId w:val="2"/>
        </w:numPr>
      </w:pPr>
      <w:r w:rsidRPr="00764913">
        <w:t>institutional grants;</w:t>
      </w:r>
    </w:p>
    <w:p w14:paraId="7B5BD8CB" w14:textId="77777777" w:rsidR="00764913" w:rsidRPr="00764913" w:rsidRDefault="00764913" w:rsidP="00764913">
      <w:pPr>
        <w:numPr>
          <w:ilvl w:val="0"/>
          <w:numId w:val="2"/>
        </w:numPr>
      </w:pPr>
      <w:r w:rsidRPr="00764913">
        <w:t>contracts; and</w:t>
      </w:r>
    </w:p>
    <w:p w14:paraId="0D98DC3C" w14:textId="77777777" w:rsidR="00764913" w:rsidRPr="00764913" w:rsidRDefault="00764913" w:rsidP="00764913">
      <w:pPr>
        <w:numPr>
          <w:ilvl w:val="0"/>
          <w:numId w:val="2"/>
        </w:numPr>
      </w:pPr>
      <w:r w:rsidRPr="00764913">
        <w:t>tax benefits.</w:t>
      </w:r>
    </w:p>
    <w:p w14:paraId="3C45A045" w14:textId="77777777" w:rsidR="00764913" w:rsidRPr="00764913" w:rsidRDefault="00764913" w:rsidP="00764913">
      <w:r w:rsidRPr="00764913">
        <w:t>Congress may therefore specify the permissible and impermissible conditions attached to such funding.</w:t>
      </w:r>
    </w:p>
    <w:p w14:paraId="562252ED" w14:textId="77777777" w:rsidR="00764913" w:rsidRPr="00764913" w:rsidRDefault="00764913" w:rsidP="00764913">
      <w:r w:rsidRPr="00764913">
        <w:t>The Act effectively states that executive officials may not invent or impose additional conditions concerning governance, curriculum, or administration absent express statutory authorization.</w:t>
      </w:r>
    </w:p>
    <w:p w14:paraId="7DD44275" w14:textId="77777777" w:rsidR="00764913" w:rsidRPr="00764913" w:rsidRDefault="00764913" w:rsidP="00764913">
      <w:r w:rsidRPr="00764913">
        <w:t>Such restrictions fall comfortably within Congress's traditional power to define the terms under which federal funds are distributed.</w:t>
      </w:r>
    </w:p>
    <w:p w14:paraId="53068614" w14:textId="7D4CCA52" w:rsidR="00764913" w:rsidRPr="00764913" w:rsidRDefault="00764913" w:rsidP="00764913"/>
    <w:p w14:paraId="3C52859B" w14:textId="77777777" w:rsidR="00764913" w:rsidRPr="00764913" w:rsidRDefault="00764913" w:rsidP="00764913">
      <w:pPr>
        <w:rPr>
          <w:b/>
          <w:bCs/>
        </w:rPr>
      </w:pPr>
      <w:r w:rsidRPr="00764913">
        <w:rPr>
          <w:b/>
          <w:bCs/>
        </w:rPr>
        <w:t>III. Separation of Powers Analysis</w:t>
      </w:r>
    </w:p>
    <w:p w14:paraId="44DC6B11" w14:textId="77777777" w:rsidR="00764913" w:rsidRPr="00764913" w:rsidRDefault="00764913" w:rsidP="00764913">
      <w:pPr>
        <w:rPr>
          <w:b/>
          <w:bCs/>
        </w:rPr>
      </w:pPr>
      <w:r w:rsidRPr="00764913">
        <w:rPr>
          <w:b/>
          <w:bCs/>
        </w:rPr>
        <w:t>A. Executive Power Concerns</w:t>
      </w:r>
    </w:p>
    <w:p w14:paraId="57044A42" w14:textId="77777777" w:rsidR="00764913" w:rsidRPr="00764913" w:rsidRDefault="00764913" w:rsidP="00764913">
      <w:r w:rsidRPr="00764913">
        <w:t>The most significant constitutional challenge concerns Article II.</w:t>
      </w:r>
    </w:p>
    <w:p w14:paraId="5AA1B312" w14:textId="77777777" w:rsidR="00764913" w:rsidRPr="00764913" w:rsidRDefault="00764913" w:rsidP="00764913">
      <w:r w:rsidRPr="00764913">
        <w:t>The President possesses:</w:t>
      </w:r>
    </w:p>
    <w:p w14:paraId="085FA55D" w14:textId="77777777" w:rsidR="00764913" w:rsidRPr="00764913" w:rsidRDefault="00764913" w:rsidP="00764913">
      <w:pPr>
        <w:numPr>
          <w:ilvl w:val="0"/>
          <w:numId w:val="3"/>
        </w:numPr>
      </w:pPr>
      <w:r w:rsidRPr="00764913">
        <w:lastRenderedPageBreak/>
        <w:t>the executive power;</w:t>
      </w:r>
    </w:p>
    <w:p w14:paraId="5857A2DF" w14:textId="77777777" w:rsidR="00764913" w:rsidRPr="00764913" w:rsidRDefault="00764913" w:rsidP="00764913">
      <w:pPr>
        <w:numPr>
          <w:ilvl w:val="0"/>
          <w:numId w:val="3"/>
        </w:numPr>
      </w:pPr>
      <w:r w:rsidRPr="00764913">
        <w:t>supervisory authority over executive officers; and</w:t>
      </w:r>
    </w:p>
    <w:p w14:paraId="351026CB" w14:textId="77777777" w:rsidR="00764913" w:rsidRPr="00764913" w:rsidRDefault="00764913" w:rsidP="00764913">
      <w:pPr>
        <w:numPr>
          <w:ilvl w:val="0"/>
          <w:numId w:val="3"/>
        </w:numPr>
      </w:pPr>
      <w:r w:rsidRPr="00764913">
        <w:t>responsibility to "take Care that the Laws be faithfully executed."</w:t>
      </w:r>
    </w:p>
    <w:p w14:paraId="47AD1529" w14:textId="77777777" w:rsidR="00764913" w:rsidRPr="00764913" w:rsidRDefault="00764913" w:rsidP="00764913">
      <w:r w:rsidRPr="00764913">
        <w:t>Opponents would argue that the Act impermissibly intrudes upon presidential supervision of executive agencies.</w:t>
      </w:r>
    </w:p>
    <w:p w14:paraId="56119072" w14:textId="77777777" w:rsidR="00764913" w:rsidRPr="00764913" w:rsidRDefault="00764913" w:rsidP="00764913">
      <w:pPr>
        <w:rPr>
          <w:b/>
          <w:bCs/>
        </w:rPr>
      </w:pPr>
      <w:r w:rsidRPr="00764913">
        <w:rPr>
          <w:b/>
          <w:bCs/>
        </w:rPr>
        <w:t>Argument Supporting Constitutionality</w:t>
      </w:r>
    </w:p>
    <w:p w14:paraId="7ADF5B59" w14:textId="77777777" w:rsidR="00764913" w:rsidRPr="00764913" w:rsidRDefault="00764913" w:rsidP="00764913">
      <w:r w:rsidRPr="00764913">
        <w:t>Supporters would argue that:</w:t>
      </w:r>
    </w:p>
    <w:p w14:paraId="65C061C9" w14:textId="77777777" w:rsidR="00764913" w:rsidRPr="00764913" w:rsidRDefault="00764913" w:rsidP="00764913">
      <w:pPr>
        <w:numPr>
          <w:ilvl w:val="0"/>
          <w:numId w:val="4"/>
        </w:numPr>
      </w:pPr>
      <w:r w:rsidRPr="00764913">
        <w:t>Congress is not removing executive officers.</w:t>
      </w:r>
    </w:p>
    <w:p w14:paraId="207450FC" w14:textId="77777777" w:rsidR="00764913" w:rsidRPr="00764913" w:rsidRDefault="00764913" w:rsidP="00764913">
      <w:pPr>
        <w:numPr>
          <w:ilvl w:val="0"/>
          <w:numId w:val="4"/>
        </w:numPr>
      </w:pPr>
      <w:r w:rsidRPr="00764913">
        <w:t>Congress is not appointing officers.</w:t>
      </w:r>
    </w:p>
    <w:p w14:paraId="29539BC8" w14:textId="77777777" w:rsidR="00764913" w:rsidRPr="00764913" w:rsidRDefault="00764913" w:rsidP="00764913">
      <w:pPr>
        <w:numPr>
          <w:ilvl w:val="0"/>
          <w:numId w:val="4"/>
        </w:numPr>
      </w:pPr>
      <w:r w:rsidRPr="00764913">
        <w:t>Congress is not exercising executive power itself.</w:t>
      </w:r>
    </w:p>
    <w:p w14:paraId="078BFF08" w14:textId="77777777" w:rsidR="00764913" w:rsidRPr="00764913" w:rsidRDefault="00764913" w:rsidP="00764913">
      <w:pPr>
        <w:numPr>
          <w:ilvl w:val="0"/>
          <w:numId w:val="4"/>
        </w:numPr>
      </w:pPr>
      <w:r w:rsidRPr="00764913">
        <w:t>Congress is merely defining the substantive limits of executive authority.</w:t>
      </w:r>
    </w:p>
    <w:p w14:paraId="20C3924D" w14:textId="77777777" w:rsidR="00764913" w:rsidRPr="00764913" w:rsidRDefault="00764913" w:rsidP="00764913">
      <w:r w:rsidRPr="00764913">
        <w:t>Congress routinely limits executive discretion through statute.</w:t>
      </w:r>
    </w:p>
    <w:p w14:paraId="09D056E3" w14:textId="77777777" w:rsidR="00764913" w:rsidRPr="00764913" w:rsidRDefault="00764913" w:rsidP="00764913">
      <w:r w:rsidRPr="00764913">
        <w:t>Examples include:</w:t>
      </w:r>
    </w:p>
    <w:p w14:paraId="18A1FDD0" w14:textId="77777777" w:rsidR="00764913" w:rsidRPr="00764913" w:rsidRDefault="00764913" w:rsidP="00764913">
      <w:pPr>
        <w:numPr>
          <w:ilvl w:val="0"/>
          <w:numId w:val="5"/>
        </w:numPr>
      </w:pPr>
      <w:r w:rsidRPr="00764913">
        <w:t>civil rights laws;</w:t>
      </w:r>
    </w:p>
    <w:p w14:paraId="1992C2A5" w14:textId="77777777" w:rsidR="00764913" w:rsidRPr="00764913" w:rsidRDefault="00764913" w:rsidP="00764913">
      <w:pPr>
        <w:numPr>
          <w:ilvl w:val="0"/>
          <w:numId w:val="5"/>
        </w:numPr>
      </w:pPr>
      <w:r w:rsidRPr="00764913">
        <w:t>appropriations restrictions;</w:t>
      </w:r>
    </w:p>
    <w:p w14:paraId="2E42029E" w14:textId="77777777" w:rsidR="00764913" w:rsidRPr="00764913" w:rsidRDefault="00764913" w:rsidP="00764913">
      <w:pPr>
        <w:numPr>
          <w:ilvl w:val="0"/>
          <w:numId w:val="5"/>
        </w:numPr>
      </w:pPr>
      <w:r w:rsidRPr="00764913">
        <w:t>ethics statutes;</w:t>
      </w:r>
    </w:p>
    <w:p w14:paraId="356B3699" w14:textId="77777777" w:rsidR="00764913" w:rsidRPr="00764913" w:rsidRDefault="00764913" w:rsidP="00764913">
      <w:pPr>
        <w:numPr>
          <w:ilvl w:val="0"/>
          <w:numId w:val="5"/>
        </w:numPr>
      </w:pPr>
      <w:r w:rsidRPr="00764913">
        <w:t>Inspector General laws;</w:t>
      </w:r>
    </w:p>
    <w:p w14:paraId="6D1A6532" w14:textId="77777777" w:rsidR="00764913" w:rsidRPr="00764913" w:rsidRDefault="00764913" w:rsidP="00764913">
      <w:pPr>
        <w:numPr>
          <w:ilvl w:val="0"/>
          <w:numId w:val="5"/>
        </w:numPr>
      </w:pPr>
      <w:r w:rsidRPr="00764913">
        <w:t>procurement statutes; and</w:t>
      </w:r>
    </w:p>
    <w:p w14:paraId="28A9124C" w14:textId="77777777" w:rsidR="00764913" w:rsidRPr="00764913" w:rsidRDefault="00764913" w:rsidP="00764913">
      <w:pPr>
        <w:numPr>
          <w:ilvl w:val="0"/>
          <w:numId w:val="5"/>
        </w:numPr>
      </w:pPr>
      <w:r w:rsidRPr="00764913">
        <w:t>numerous administrative procedures.</w:t>
      </w:r>
    </w:p>
    <w:p w14:paraId="792FAD12" w14:textId="77777777" w:rsidR="00764913" w:rsidRPr="00764913" w:rsidRDefault="00764913" w:rsidP="00764913">
      <w:r w:rsidRPr="00764913">
        <w:t>The Act resembles these statutes because it limits how federal officials may exercise otherwise discretionary powers.</w:t>
      </w:r>
    </w:p>
    <w:p w14:paraId="350F85F9" w14:textId="77777777" w:rsidR="00764913" w:rsidRPr="00764913" w:rsidRDefault="00764913" w:rsidP="00764913">
      <w:pPr>
        <w:rPr>
          <w:b/>
          <w:bCs/>
        </w:rPr>
      </w:pPr>
      <w:r w:rsidRPr="00764913">
        <w:rPr>
          <w:b/>
          <w:bCs/>
        </w:rPr>
        <w:t>Argument Against Constitutionality</w:t>
      </w:r>
    </w:p>
    <w:p w14:paraId="2F9373CE" w14:textId="77777777" w:rsidR="00764913" w:rsidRPr="00764913" w:rsidRDefault="00764913" w:rsidP="00764913">
      <w:r w:rsidRPr="00764913">
        <w:t>Critics would contend that:</w:t>
      </w:r>
    </w:p>
    <w:p w14:paraId="46CE7137" w14:textId="77777777" w:rsidR="00764913" w:rsidRPr="00764913" w:rsidRDefault="00764913" w:rsidP="00764913">
      <w:pPr>
        <w:numPr>
          <w:ilvl w:val="0"/>
          <w:numId w:val="6"/>
        </w:numPr>
      </w:pPr>
      <w:r w:rsidRPr="00764913">
        <w:t>the President must retain sufficient authority to supervise agencies;</w:t>
      </w:r>
    </w:p>
    <w:p w14:paraId="78DA1A7A" w14:textId="77777777" w:rsidR="00764913" w:rsidRPr="00764913" w:rsidRDefault="00764913" w:rsidP="00764913">
      <w:pPr>
        <w:numPr>
          <w:ilvl w:val="0"/>
          <w:numId w:val="6"/>
        </w:numPr>
      </w:pPr>
      <w:r w:rsidRPr="00764913">
        <w:t>broad prohibitions on executive persuasion or pressure impair the President's constitutional role; and</w:t>
      </w:r>
    </w:p>
    <w:p w14:paraId="6236AFCE" w14:textId="77777777" w:rsidR="00764913" w:rsidRPr="00764913" w:rsidRDefault="00764913" w:rsidP="00764913">
      <w:pPr>
        <w:numPr>
          <w:ilvl w:val="0"/>
          <w:numId w:val="6"/>
        </w:numPr>
      </w:pPr>
      <w:r w:rsidRPr="00764913">
        <w:lastRenderedPageBreak/>
        <w:t>restrictions on informal communications between executive officials and universities interfere with the President's ability to implement federal policy.</w:t>
      </w:r>
    </w:p>
    <w:p w14:paraId="67036AD8" w14:textId="77777777" w:rsidR="00764913" w:rsidRPr="00764913" w:rsidRDefault="00764913" w:rsidP="00764913">
      <w:r w:rsidRPr="00764913">
        <w:t>A reviewing court likely would uphold most restrictions directed at agency action while scrutinizing restrictions that prohibit purely advisory or persuasive presidential speech.</w:t>
      </w:r>
    </w:p>
    <w:p w14:paraId="0926C7B9" w14:textId="05FA95D1" w:rsidR="00764913" w:rsidRPr="00764913" w:rsidRDefault="00764913" w:rsidP="00764913"/>
    <w:p w14:paraId="2FC8C339" w14:textId="77777777" w:rsidR="00764913" w:rsidRPr="00764913" w:rsidRDefault="00764913" w:rsidP="00764913">
      <w:pPr>
        <w:rPr>
          <w:b/>
          <w:bCs/>
        </w:rPr>
      </w:pPr>
      <w:r w:rsidRPr="00764913">
        <w:rPr>
          <w:b/>
          <w:bCs/>
        </w:rPr>
        <w:t>B. Presidential Speech Issues</w:t>
      </w:r>
    </w:p>
    <w:p w14:paraId="43F63254" w14:textId="77777777" w:rsidR="00764913" w:rsidRPr="00764913" w:rsidRDefault="00764913" w:rsidP="00764913">
      <w:r w:rsidRPr="00764913">
        <w:t>A provision barring "public threats" or "informal pressure" raises additional constitutional concerns.</w:t>
      </w:r>
    </w:p>
    <w:p w14:paraId="56F5AB70" w14:textId="77777777" w:rsidR="00764913" w:rsidRPr="00764913" w:rsidRDefault="00764913" w:rsidP="00764913">
      <w:r w:rsidRPr="00764913">
        <w:t>The President possesses independent First Amendment interests and significant constitutional authority to advocate public policies.</w:t>
      </w:r>
    </w:p>
    <w:p w14:paraId="29BEC93F" w14:textId="77777777" w:rsidR="00764913" w:rsidRPr="00764913" w:rsidRDefault="00764913" w:rsidP="00764913">
      <w:r w:rsidRPr="00764913">
        <w:t>A statute prohibiting presidential criticism of universities could be held unconstitutional.</w:t>
      </w:r>
    </w:p>
    <w:p w14:paraId="173B3C66" w14:textId="77777777" w:rsidR="00764913" w:rsidRPr="00764913" w:rsidRDefault="00764913" w:rsidP="00764913">
      <w:r w:rsidRPr="00764913">
        <w:t xml:space="preserve">Accordingly, language should </w:t>
      </w:r>
      <w:proofErr w:type="gramStart"/>
      <w:r w:rsidRPr="00764913">
        <w:t>distinguish</w:t>
      </w:r>
      <w:proofErr w:type="gramEnd"/>
      <w:r w:rsidRPr="00764913">
        <w:t xml:space="preserve"> between:</w:t>
      </w:r>
    </w:p>
    <w:p w14:paraId="5688C59B" w14:textId="77777777" w:rsidR="00764913" w:rsidRPr="00764913" w:rsidRDefault="00764913" w:rsidP="00764913">
      <w:pPr>
        <w:rPr>
          <w:b/>
          <w:bCs/>
        </w:rPr>
      </w:pPr>
      <w:r w:rsidRPr="00764913">
        <w:rPr>
          <w:b/>
          <w:bCs/>
        </w:rPr>
        <w:t>Protected Presidential Activity</w:t>
      </w:r>
    </w:p>
    <w:p w14:paraId="5811C01F" w14:textId="77777777" w:rsidR="00764913" w:rsidRPr="00764913" w:rsidRDefault="00764913" w:rsidP="00764913">
      <w:pPr>
        <w:numPr>
          <w:ilvl w:val="0"/>
          <w:numId w:val="7"/>
        </w:numPr>
      </w:pPr>
      <w:r w:rsidRPr="00764913">
        <w:t>public advocacy;</w:t>
      </w:r>
    </w:p>
    <w:p w14:paraId="3C0445EB" w14:textId="77777777" w:rsidR="00764913" w:rsidRPr="00764913" w:rsidRDefault="00764913" w:rsidP="00764913">
      <w:pPr>
        <w:numPr>
          <w:ilvl w:val="0"/>
          <w:numId w:val="7"/>
        </w:numPr>
      </w:pPr>
      <w:r w:rsidRPr="00764913">
        <w:t>speeches;</w:t>
      </w:r>
    </w:p>
    <w:p w14:paraId="0AFB2E5A" w14:textId="77777777" w:rsidR="00764913" w:rsidRPr="00764913" w:rsidRDefault="00764913" w:rsidP="00764913">
      <w:pPr>
        <w:numPr>
          <w:ilvl w:val="0"/>
          <w:numId w:val="7"/>
        </w:numPr>
      </w:pPr>
      <w:r w:rsidRPr="00764913">
        <w:t>recommendations;</w:t>
      </w:r>
    </w:p>
    <w:p w14:paraId="612DEE56" w14:textId="77777777" w:rsidR="00764913" w:rsidRPr="00764913" w:rsidRDefault="00764913" w:rsidP="00764913">
      <w:pPr>
        <w:numPr>
          <w:ilvl w:val="0"/>
          <w:numId w:val="7"/>
        </w:numPr>
      </w:pPr>
      <w:r w:rsidRPr="00764913">
        <w:t>policy proposals; and</w:t>
      </w:r>
    </w:p>
    <w:p w14:paraId="3A1D498F" w14:textId="77777777" w:rsidR="00764913" w:rsidRPr="00764913" w:rsidRDefault="00764913" w:rsidP="00764913">
      <w:pPr>
        <w:numPr>
          <w:ilvl w:val="0"/>
          <w:numId w:val="7"/>
        </w:numPr>
      </w:pPr>
      <w:r w:rsidRPr="00764913">
        <w:t>expressions of opinion.</w:t>
      </w:r>
    </w:p>
    <w:p w14:paraId="109BD782" w14:textId="77777777" w:rsidR="00764913" w:rsidRPr="00764913" w:rsidRDefault="00764913" w:rsidP="00764913">
      <w:pPr>
        <w:rPr>
          <w:b/>
          <w:bCs/>
        </w:rPr>
      </w:pPr>
      <w:r w:rsidRPr="00764913">
        <w:rPr>
          <w:b/>
          <w:bCs/>
        </w:rPr>
        <w:t>Prohibited Conduct</w:t>
      </w:r>
    </w:p>
    <w:p w14:paraId="45A74090" w14:textId="77777777" w:rsidR="00764913" w:rsidRPr="00764913" w:rsidRDefault="00764913" w:rsidP="00764913">
      <w:pPr>
        <w:numPr>
          <w:ilvl w:val="0"/>
          <w:numId w:val="8"/>
        </w:numPr>
      </w:pPr>
      <w:r w:rsidRPr="00764913">
        <w:t>coercive funding threats;</w:t>
      </w:r>
    </w:p>
    <w:p w14:paraId="3C649FD7" w14:textId="77777777" w:rsidR="00764913" w:rsidRPr="00764913" w:rsidRDefault="00764913" w:rsidP="00764913">
      <w:pPr>
        <w:numPr>
          <w:ilvl w:val="0"/>
          <w:numId w:val="8"/>
        </w:numPr>
      </w:pPr>
      <w:r w:rsidRPr="00764913">
        <w:t>unlawful agency action;</w:t>
      </w:r>
    </w:p>
    <w:p w14:paraId="7B54D88A" w14:textId="77777777" w:rsidR="00764913" w:rsidRPr="00764913" w:rsidRDefault="00764913" w:rsidP="00764913">
      <w:pPr>
        <w:numPr>
          <w:ilvl w:val="0"/>
          <w:numId w:val="8"/>
        </w:numPr>
      </w:pPr>
      <w:r w:rsidRPr="00764913">
        <w:t>regulatory retaliation;</w:t>
      </w:r>
    </w:p>
    <w:p w14:paraId="01041362" w14:textId="77777777" w:rsidR="00764913" w:rsidRPr="00764913" w:rsidRDefault="00764913" w:rsidP="00764913">
      <w:pPr>
        <w:numPr>
          <w:ilvl w:val="0"/>
          <w:numId w:val="8"/>
        </w:numPr>
      </w:pPr>
      <w:r w:rsidRPr="00764913">
        <w:t>unauthorized investigations; and</w:t>
      </w:r>
    </w:p>
    <w:p w14:paraId="146843C9" w14:textId="77777777" w:rsidR="00764913" w:rsidRPr="00764913" w:rsidRDefault="00764913" w:rsidP="00764913">
      <w:pPr>
        <w:numPr>
          <w:ilvl w:val="0"/>
          <w:numId w:val="8"/>
        </w:numPr>
      </w:pPr>
      <w:r w:rsidRPr="00764913">
        <w:t>conditions imposed outside statutory authority.</w:t>
      </w:r>
    </w:p>
    <w:p w14:paraId="7EFD3DCC" w14:textId="77777777" w:rsidR="00764913" w:rsidRPr="00764913" w:rsidRDefault="00764913" w:rsidP="00764913">
      <w:r w:rsidRPr="00764913">
        <w:t>Limiting the prohibition to coercive governmental acts would substantially improve constitutional durability.</w:t>
      </w:r>
    </w:p>
    <w:p w14:paraId="5438C743" w14:textId="7952274C" w:rsidR="00764913" w:rsidRPr="00764913" w:rsidRDefault="00764913" w:rsidP="00764913"/>
    <w:p w14:paraId="21413939" w14:textId="77777777" w:rsidR="00764913" w:rsidRPr="00764913" w:rsidRDefault="00764913" w:rsidP="00764913">
      <w:pPr>
        <w:rPr>
          <w:b/>
          <w:bCs/>
        </w:rPr>
      </w:pPr>
      <w:r w:rsidRPr="00764913">
        <w:rPr>
          <w:b/>
          <w:bCs/>
        </w:rPr>
        <w:lastRenderedPageBreak/>
        <w:t>IV. Academic Freedom and Institutional Autonomy</w:t>
      </w:r>
    </w:p>
    <w:p w14:paraId="5E3CF80D" w14:textId="77777777" w:rsidR="00764913" w:rsidRPr="00764913" w:rsidRDefault="00764913" w:rsidP="00764913">
      <w:pPr>
        <w:rPr>
          <w:b/>
          <w:bCs/>
        </w:rPr>
      </w:pPr>
      <w:r w:rsidRPr="00764913">
        <w:rPr>
          <w:b/>
          <w:bCs/>
        </w:rPr>
        <w:t>A. Constitutional Basis</w:t>
      </w:r>
    </w:p>
    <w:p w14:paraId="6404FB57" w14:textId="77777777" w:rsidR="00764913" w:rsidRPr="00764913" w:rsidRDefault="00764913" w:rsidP="00764913">
      <w:r w:rsidRPr="00764913">
        <w:t>The Supreme Court has long recognized academic freedom as a First Amendment value.</w:t>
      </w:r>
    </w:p>
    <w:p w14:paraId="2E2B12AC" w14:textId="77777777" w:rsidR="00764913" w:rsidRPr="00764913" w:rsidRDefault="00764913" w:rsidP="00764913">
      <w:r w:rsidRPr="00764913">
        <w:t>Although the Court has never articulated a comprehensive doctrine of institutional autonomy, several decisions identify constitutional protection for:</w:t>
      </w:r>
    </w:p>
    <w:p w14:paraId="457810B3" w14:textId="77777777" w:rsidR="00764913" w:rsidRPr="00764913" w:rsidRDefault="00764913" w:rsidP="00764913">
      <w:pPr>
        <w:numPr>
          <w:ilvl w:val="0"/>
          <w:numId w:val="9"/>
        </w:numPr>
      </w:pPr>
      <w:r w:rsidRPr="00764913">
        <w:t>freedom of inquiry;</w:t>
      </w:r>
    </w:p>
    <w:p w14:paraId="2A25700E" w14:textId="77777777" w:rsidR="00764913" w:rsidRPr="00764913" w:rsidRDefault="00764913" w:rsidP="00764913">
      <w:pPr>
        <w:numPr>
          <w:ilvl w:val="0"/>
          <w:numId w:val="9"/>
        </w:numPr>
      </w:pPr>
      <w:r w:rsidRPr="00764913">
        <w:t>teaching;</w:t>
      </w:r>
    </w:p>
    <w:p w14:paraId="7948986F" w14:textId="77777777" w:rsidR="00764913" w:rsidRPr="00764913" w:rsidRDefault="00764913" w:rsidP="00764913">
      <w:pPr>
        <w:numPr>
          <w:ilvl w:val="0"/>
          <w:numId w:val="9"/>
        </w:numPr>
      </w:pPr>
      <w:r w:rsidRPr="00764913">
        <w:t>scholarship;</w:t>
      </w:r>
    </w:p>
    <w:p w14:paraId="710CC1DF" w14:textId="77777777" w:rsidR="00764913" w:rsidRPr="00764913" w:rsidRDefault="00764913" w:rsidP="00764913">
      <w:pPr>
        <w:numPr>
          <w:ilvl w:val="0"/>
          <w:numId w:val="9"/>
        </w:numPr>
      </w:pPr>
      <w:r w:rsidRPr="00764913">
        <w:t>faculty expression; and</w:t>
      </w:r>
    </w:p>
    <w:p w14:paraId="1176896B" w14:textId="77777777" w:rsidR="00764913" w:rsidRPr="00764913" w:rsidRDefault="00764913" w:rsidP="00764913">
      <w:pPr>
        <w:numPr>
          <w:ilvl w:val="0"/>
          <w:numId w:val="9"/>
        </w:numPr>
      </w:pPr>
      <w:r w:rsidRPr="00764913">
        <w:t>institutional decision-making.</w:t>
      </w:r>
    </w:p>
    <w:p w14:paraId="0B8275A9" w14:textId="77777777" w:rsidR="00764913" w:rsidRPr="00764913" w:rsidRDefault="00764913" w:rsidP="00764913">
      <w:r w:rsidRPr="00764913">
        <w:t>Courts frequently describe universities as possessing a constitutionally protected sphere of autonomy.</w:t>
      </w:r>
    </w:p>
    <w:p w14:paraId="26E8992E" w14:textId="77777777" w:rsidR="00764913" w:rsidRPr="00764913" w:rsidRDefault="00764913" w:rsidP="00764913">
      <w:r w:rsidRPr="00764913">
        <w:t>These precedents provide substantial support for congressional findings emphasizing institutional independence.</w:t>
      </w:r>
    </w:p>
    <w:p w14:paraId="444949CF" w14:textId="5FBA8D89" w:rsidR="00764913" w:rsidRPr="00764913" w:rsidRDefault="00764913" w:rsidP="00764913"/>
    <w:p w14:paraId="4AA16AB5" w14:textId="77777777" w:rsidR="00764913" w:rsidRPr="00764913" w:rsidRDefault="00764913" w:rsidP="00764913">
      <w:pPr>
        <w:rPr>
          <w:b/>
          <w:bCs/>
        </w:rPr>
      </w:pPr>
      <w:r w:rsidRPr="00764913">
        <w:rPr>
          <w:b/>
          <w:bCs/>
        </w:rPr>
        <w:t>B. Limits of Academic Freedom</w:t>
      </w:r>
    </w:p>
    <w:p w14:paraId="2D8779CC" w14:textId="77777777" w:rsidR="00764913" w:rsidRPr="00764913" w:rsidRDefault="00764913" w:rsidP="00764913">
      <w:r w:rsidRPr="00764913">
        <w:t>Academic freedom is not absolute.</w:t>
      </w:r>
    </w:p>
    <w:p w14:paraId="41584AFF" w14:textId="77777777" w:rsidR="00764913" w:rsidRPr="00764913" w:rsidRDefault="00764913" w:rsidP="00764913">
      <w:r w:rsidRPr="00764913">
        <w:t>Universities remain subject to:</w:t>
      </w:r>
    </w:p>
    <w:p w14:paraId="7341E1D7" w14:textId="77777777" w:rsidR="00764913" w:rsidRPr="00764913" w:rsidRDefault="00764913" w:rsidP="00764913">
      <w:pPr>
        <w:numPr>
          <w:ilvl w:val="0"/>
          <w:numId w:val="10"/>
        </w:numPr>
      </w:pPr>
      <w:r w:rsidRPr="00764913">
        <w:t>generally applicable laws;</w:t>
      </w:r>
    </w:p>
    <w:p w14:paraId="4181E0B4" w14:textId="77777777" w:rsidR="00764913" w:rsidRPr="00764913" w:rsidRDefault="00764913" w:rsidP="00764913">
      <w:pPr>
        <w:numPr>
          <w:ilvl w:val="0"/>
          <w:numId w:val="10"/>
        </w:numPr>
      </w:pPr>
      <w:r w:rsidRPr="00764913">
        <w:t>civil rights statutes;</w:t>
      </w:r>
    </w:p>
    <w:p w14:paraId="2E962CF0" w14:textId="77777777" w:rsidR="00764913" w:rsidRPr="00764913" w:rsidRDefault="00764913" w:rsidP="00764913">
      <w:pPr>
        <w:numPr>
          <w:ilvl w:val="0"/>
          <w:numId w:val="10"/>
        </w:numPr>
      </w:pPr>
      <w:r w:rsidRPr="00764913">
        <w:t>labor laws;</w:t>
      </w:r>
    </w:p>
    <w:p w14:paraId="5246BAF8" w14:textId="77777777" w:rsidR="00764913" w:rsidRPr="00764913" w:rsidRDefault="00764913" w:rsidP="00764913">
      <w:pPr>
        <w:numPr>
          <w:ilvl w:val="0"/>
          <w:numId w:val="10"/>
        </w:numPr>
      </w:pPr>
      <w:r w:rsidRPr="00764913">
        <w:t>criminal laws;</w:t>
      </w:r>
    </w:p>
    <w:p w14:paraId="7E7F9661" w14:textId="77777777" w:rsidR="00764913" w:rsidRPr="00764913" w:rsidRDefault="00764913" w:rsidP="00764913">
      <w:pPr>
        <w:numPr>
          <w:ilvl w:val="0"/>
          <w:numId w:val="10"/>
        </w:numPr>
      </w:pPr>
      <w:r w:rsidRPr="00764913">
        <w:t>tax laws;</w:t>
      </w:r>
    </w:p>
    <w:p w14:paraId="7FB902B7" w14:textId="77777777" w:rsidR="00764913" w:rsidRPr="00764913" w:rsidRDefault="00764913" w:rsidP="00764913">
      <w:pPr>
        <w:numPr>
          <w:ilvl w:val="0"/>
          <w:numId w:val="10"/>
        </w:numPr>
      </w:pPr>
      <w:r w:rsidRPr="00764913">
        <w:t>immigration laws; and</w:t>
      </w:r>
    </w:p>
    <w:p w14:paraId="77AA33DE" w14:textId="77777777" w:rsidR="00764913" w:rsidRPr="00764913" w:rsidRDefault="00764913" w:rsidP="00764913">
      <w:pPr>
        <w:numPr>
          <w:ilvl w:val="0"/>
          <w:numId w:val="10"/>
        </w:numPr>
      </w:pPr>
      <w:r w:rsidRPr="00764913">
        <w:t>public health regulations.</w:t>
      </w:r>
    </w:p>
    <w:p w14:paraId="5794C28F" w14:textId="77777777" w:rsidR="00764913" w:rsidRPr="00764913" w:rsidRDefault="00764913" w:rsidP="00764913">
      <w:r w:rsidRPr="00764913">
        <w:t>Courts would almost certainly construe the Act not to exempt universities from generally applicable legal obligations.</w:t>
      </w:r>
    </w:p>
    <w:p w14:paraId="00F8CBFC" w14:textId="77777777" w:rsidR="00764913" w:rsidRPr="00764913" w:rsidRDefault="00764913" w:rsidP="00764913">
      <w:r w:rsidRPr="00764913">
        <w:lastRenderedPageBreak/>
        <w:t>The inclusion of explicit statutory exceptions is therefore essential.</w:t>
      </w:r>
    </w:p>
    <w:p w14:paraId="63B62277" w14:textId="12D4B596" w:rsidR="00764913" w:rsidRPr="00764913" w:rsidRDefault="00764913" w:rsidP="00764913"/>
    <w:p w14:paraId="5D55179B" w14:textId="77777777" w:rsidR="00764913" w:rsidRPr="00764913" w:rsidRDefault="00764913" w:rsidP="00764913">
      <w:pPr>
        <w:rPr>
          <w:b/>
          <w:bCs/>
        </w:rPr>
      </w:pPr>
      <w:r w:rsidRPr="00764913">
        <w:rPr>
          <w:b/>
          <w:bCs/>
        </w:rPr>
        <w:t>V. Spending Clause Considerations</w:t>
      </w:r>
    </w:p>
    <w:p w14:paraId="24777B96" w14:textId="77777777" w:rsidR="00764913" w:rsidRPr="00764913" w:rsidRDefault="00764913" w:rsidP="00764913">
      <w:r w:rsidRPr="00764913">
        <w:t>The Supreme Court has recognized that Congress may attach conditions to federal funds if those conditions satisfy constitutional requirements.</w:t>
      </w:r>
    </w:p>
    <w:p w14:paraId="16CD0103" w14:textId="77777777" w:rsidR="00764913" w:rsidRPr="00764913" w:rsidRDefault="00764913" w:rsidP="00764913">
      <w:r w:rsidRPr="00764913">
        <w:t>Conditions generally must:</w:t>
      </w:r>
    </w:p>
    <w:p w14:paraId="51AC898F" w14:textId="77777777" w:rsidR="00764913" w:rsidRPr="00764913" w:rsidRDefault="00764913" w:rsidP="00764913">
      <w:pPr>
        <w:numPr>
          <w:ilvl w:val="0"/>
          <w:numId w:val="11"/>
        </w:numPr>
      </w:pPr>
      <w:r w:rsidRPr="00764913">
        <w:t xml:space="preserve">promote </w:t>
      </w:r>
      <w:proofErr w:type="gramStart"/>
      <w:r w:rsidRPr="00764913">
        <w:t>the general</w:t>
      </w:r>
      <w:proofErr w:type="gramEnd"/>
      <w:r w:rsidRPr="00764913">
        <w:t xml:space="preserve"> welfare;</w:t>
      </w:r>
    </w:p>
    <w:p w14:paraId="63261900" w14:textId="77777777" w:rsidR="00764913" w:rsidRPr="00764913" w:rsidRDefault="00764913" w:rsidP="00764913">
      <w:pPr>
        <w:numPr>
          <w:ilvl w:val="0"/>
          <w:numId w:val="11"/>
        </w:numPr>
      </w:pPr>
      <w:r w:rsidRPr="00764913">
        <w:t>be unambiguous;</w:t>
      </w:r>
    </w:p>
    <w:p w14:paraId="4799FDF9" w14:textId="77777777" w:rsidR="00764913" w:rsidRPr="00764913" w:rsidRDefault="00764913" w:rsidP="00764913">
      <w:pPr>
        <w:numPr>
          <w:ilvl w:val="0"/>
          <w:numId w:val="11"/>
        </w:numPr>
      </w:pPr>
      <w:r w:rsidRPr="00764913">
        <w:t>relate to federal interests;</w:t>
      </w:r>
    </w:p>
    <w:p w14:paraId="79B125A6" w14:textId="77777777" w:rsidR="00764913" w:rsidRPr="00764913" w:rsidRDefault="00764913" w:rsidP="00764913">
      <w:pPr>
        <w:numPr>
          <w:ilvl w:val="0"/>
          <w:numId w:val="11"/>
        </w:numPr>
      </w:pPr>
      <w:r w:rsidRPr="00764913">
        <w:t>not require unconstitutional conduct; and</w:t>
      </w:r>
    </w:p>
    <w:p w14:paraId="1BFE5C99" w14:textId="77777777" w:rsidR="00764913" w:rsidRPr="00764913" w:rsidRDefault="00764913" w:rsidP="00764913">
      <w:pPr>
        <w:numPr>
          <w:ilvl w:val="0"/>
          <w:numId w:val="11"/>
        </w:numPr>
      </w:pPr>
      <w:r w:rsidRPr="00764913">
        <w:t>not be coercive.</w:t>
      </w:r>
    </w:p>
    <w:p w14:paraId="083326D6" w14:textId="77777777" w:rsidR="00764913" w:rsidRPr="00764913" w:rsidRDefault="00764913" w:rsidP="00764913">
      <w:r w:rsidRPr="00764913">
        <w:t>The proposed Act does not eliminate Congress's ability to impose funding conditions.</w:t>
      </w:r>
    </w:p>
    <w:p w14:paraId="2D659DA2" w14:textId="77777777" w:rsidR="00764913" w:rsidRPr="00764913" w:rsidRDefault="00764913" w:rsidP="00764913">
      <w:r w:rsidRPr="00764913">
        <w:t>Instead, it limits unilateral executive modification of funding conditions.</w:t>
      </w:r>
    </w:p>
    <w:p w14:paraId="2E5D2B0A" w14:textId="77777777" w:rsidR="00764913" w:rsidRPr="00764913" w:rsidRDefault="00764913" w:rsidP="00764913">
      <w:r w:rsidRPr="00764913">
        <w:t>Accordingly, the legislation is strongest when it expressly preserves conditions enacted directly by Congress.</w:t>
      </w:r>
    </w:p>
    <w:p w14:paraId="4748FAA5" w14:textId="77777777" w:rsidR="00764913" w:rsidRPr="00764913" w:rsidRDefault="00764913" w:rsidP="00764913">
      <w:r w:rsidRPr="00764913">
        <w:t>Recommended language:</w:t>
      </w:r>
    </w:p>
    <w:p w14:paraId="55C467E1" w14:textId="77777777" w:rsidR="00764913" w:rsidRPr="00764913" w:rsidRDefault="00764913" w:rsidP="00764913">
      <w:r w:rsidRPr="00764913">
        <w:t>"No provision of this Act shall prohibit enforcement of conditions expressly established by Act of Congress."</w:t>
      </w:r>
    </w:p>
    <w:p w14:paraId="6AD1F7B4" w14:textId="77777777" w:rsidR="00764913" w:rsidRPr="00764913" w:rsidRDefault="00764913" w:rsidP="00764913">
      <w:r w:rsidRPr="00764913">
        <w:t>Without such language, courts might interpret the statute as improperly constraining future congressional enactments.</w:t>
      </w:r>
    </w:p>
    <w:p w14:paraId="1418B3D9" w14:textId="0546F5CA" w:rsidR="00764913" w:rsidRPr="00764913" w:rsidRDefault="00764913" w:rsidP="00764913"/>
    <w:p w14:paraId="12B83E43" w14:textId="77777777" w:rsidR="00764913" w:rsidRPr="00764913" w:rsidRDefault="00764913" w:rsidP="00764913">
      <w:pPr>
        <w:rPr>
          <w:b/>
          <w:bCs/>
        </w:rPr>
      </w:pPr>
      <w:r w:rsidRPr="00764913">
        <w:rPr>
          <w:b/>
          <w:bCs/>
        </w:rPr>
        <w:t>VI. National Security Exception</w:t>
      </w:r>
    </w:p>
    <w:p w14:paraId="41394D2F" w14:textId="77777777" w:rsidR="00764913" w:rsidRPr="00764913" w:rsidRDefault="00764913" w:rsidP="00764913">
      <w:r w:rsidRPr="00764913">
        <w:t>The "clear and present danger to the national interest" exception presents both strengths and weaknesses.</w:t>
      </w:r>
    </w:p>
    <w:p w14:paraId="4E52CA6E" w14:textId="77777777" w:rsidR="00764913" w:rsidRPr="00764913" w:rsidRDefault="00764913" w:rsidP="00764913">
      <w:pPr>
        <w:rPr>
          <w:b/>
          <w:bCs/>
        </w:rPr>
      </w:pPr>
      <w:r w:rsidRPr="00764913">
        <w:rPr>
          <w:b/>
          <w:bCs/>
        </w:rPr>
        <w:t>Strengths</w:t>
      </w:r>
    </w:p>
    <w:p w14:paraId="592CCD4E" w14:textId="77777777" w:rsidR="00764913" w:rsidRPr="00764913" w:rsidRDefault="00764913" w:rsidP="00764913">
      <w:r w:rsidRPr="00764913">
        <w:t>The exception:</w:t>
      </w:r>
    </w:p>
    <w:p w14:paraId="26CD0008" w14:textId="77777777" w:rsidR="00764913" w:rsidRPr="00764913" w:rsidRDefault="00764913" w:rsidP="00764913">
      <w:pPr>
        <w:numPr>
          <w:ilvl w:val="0"/>
          <w:numId w:val="12"/>
        </w:numPr>
      </w:pPr>
      <w:r w:rsidRPr="00764913">
        <w:t>preserves federal authority over espionage;</w:t>
      </w:r>
    </w:p>
    <w:p w14:paraId="2186EC74" w14:textId="77777777" w:rsidR="00764913" w:rsidRPr="00764913" w:rsidRDefault="00764913" w:rsidP="00764913">
      <w:pPr>
        <w:numPr>
          <w:ilvl w:val="0"/>
          <w:numId w:val="12"/>
        </w:numPr>
      </w:pPr>
      <w:r w:rsidRPr="00764913">
        <w:lastRenderedPageBreak/>
        <w:t>protects export controls;</w:t>
      </w:r>
    </w:p>
    <w:p w14:paraId="5029E4CC" w14:textId="77777777" w:rsidR="00764913" w:rsidRPr="00764913" w:rsidRDefault="00764913" w:rsidP="00764913">
      <w:pPr>
        <w:numPr>
          <w:ilvl w:val="0"/>
          <w:numId w:val="12"/>
        </w:numPr>
      </w:pPr>
      <w:r w:rsidRPr="00764913">
        <w:t>addresses foreign influence operations; and</w:t>
      </w:r>
    </w:p>
    <w:p w14:paraId="723B4AF6" w14:textId="77777777" w:rsidR="00764913" w:rsidRPr="00764913" w:rsidRDefault="00764913" w:rsidP="00764913">
      <w:pPr>
        <w:numPr>
          <w:ilvl w:val="0"/>
          <w:numId w:val="12"/>
        </w:numPr>
      </w:pPr>
      <w:r w:rsidRPr="00764913">
        <w:t>safeguards national security.</w:t>
      </w:r>
    </w:p>
    <w:p w14:paraId="67B7ABF0" w14:textId="77777777" w:rsidR="00764913" w:rsidRPr="00764913" w:rsidRDefault="00764913" w:rsidP="00764913">
      <w:pPr>
        <w:rPr>
          <w:b/>
          <w:bCs/>
        </w:rPr>
      </w:pPr>
      <w:r w:rsidRPr="00764913">
        <w:rPr>
          <w:b/>
          <w:bCs/>
        </w:rPr>
        <w:t>Weaknesses</w:t>
      </w:r>
    </w:p>
    <w:p w14:paraId="0C4BF7AC" w14:textId="77777777" w:rsidR="00764913" w:rsidRPr="00764913" w:rsidRDefault="00764913" w:rsidP="00764913">
      <w:r w:rsidRPr="00764913">
        <w:t>The phrase "clear and present danger" historically arose in First Amendment jurisprudence and may be viewed as imprecise in this context.</w:t>
      </w:r>
    </w:p>
    <w:p w14:paraId="59694106" w14:textId="77777777" w:rsidR="00764913" w:rsidRPr="00764913" w:rsidRDefault="00764913" w:rsidP="00764913">
      <w:r w:rsidRPr="00764913">
        <w:t>Courts could find the standard unduly vague.</w:t>
      </w:r>
    </w:p>
    <w:p w14:paraId="35F05E38" w14:textId="77777777" w:rsidR="00764913" w:rsidRPr="00764913" w:rsidRDefault="00764913" w:rsidP="00764913">
      <w:r w:rsidRPr="00764913">
        <w:t>More defensible alternatives include:</w:t>
      </w:r>
    </w:p>
    <w:p w14:paraId="615B586B" w14:textId="77777777" w:rsidR="00764913" w:rsidRPr="00764913" w:rsidRDefault="00764913" w:rsidP="00764913">
      <w:pPr>
        <w:numPr>
          <w:ilvl w:val="0"/>
          <w:numId w:val="13"/>
        </w:numPr>
      </w:pPr>
      <w:r w:rsidRPr="00764913">
        <w:t>"</w:t>
      </w:r>
      <w:proofErr w:type="gramStart"/>
      <w:r w:rsidRPr="00764913">
        <w:t>compelling</w:t>
      </w:r>
      <w:proofErr w:type="gramEnd"/>
      <w:r w:rsidRPr="00764913">
        <w:t xml:space="preserve"> national security interest";</w:t>
      </w:r>
    </w:p>
    <w:p w14:paraId="085BE50E" w14:textId="77777777" w:rsidR="00764913" w:rsidRPr="00764913" w:rsidRDefault="00764913" w:rsidP="00764913">
      <w:pPr>
        <w:numPr>
          <w:ilvl w:val="0"/>
          <w:numId w:val="13"/>
        </w:numPr>
      </w:pPr>
      <w:r w:rsidRPr="00764913">
        <w:t>"</w:t>
      </w:r>
      <w:proofErr w:type="gramStart"/>
      <w:r w:rsidRPr="00764913">
        <w:t>substantial</w:t>
      </w:r>
      <w:proofErr w:type="gramEnd"/>
      <w:r w:rsidRPr="00764913">
        <w:t xml:space="preserve"> threat to national security"; or</w:t>
      </w:r>
    </w:p>
    <w:p w14:paraId="486EF7F1" w14:textId="77777777" w:rsidR="00764913" w:rsidRPr="00764913" w:rsidRDefault="00764913" w:rsidP="00764913">
      <w:pPr>
        <w:numPr>
          <w:ilvl w:val="0"/>
          <w:numId w:val="13"/>
        </w:numPr>
      </w:pPr>
      <w:r w:rsidRPr="00764913">
        <w:t>"</w:t>
      </w:r>
      <w:proofErr w:type="gramStart"/>
      <w:r w:rsidRPr="00764913">
        <w:t>specific</w:t>
      </w:r>
      <w:proofErr w:type="gramEnd"/>
      <w:r w:rsidRPr="00764913">
        <w:t xml:space="preserve"> and articulable national security risk."</w:t>
      </w:r>
    </w:p>
    <w:p w14:paraId="642AB8AF" w14:textId="77777777" w:rsidR="00764913" w:rsidRPr="00764913" w:rsidRDefault="00764913" w:rsidP="00764913">
      <w:r w:rsidRPr="00764913">
        <w:t>Statutory definitions should include examples such as:</w:t>
      </w:r>
    </w:p>
    <w:p w14:paraId="55FBED23" w14:textId="77777777" w:rsidR="00764913" w:rsidRPr="00764913" w:rsidRDefault="00764913" w:rsidP="00764913">
      <w:pPr>
        <w:numPr>
          <w:ilvl w:val="0"/>
          <w:numId w:val="14"/>
        </w:numPr>
      </w:pPr>
      <w:r w:rsidRPr="00764913">
        <w:t>espionage;</w:t>
      </w:r>
    </w:p>
    <w:p w14:paraId="3CC53035" w14:textId="77777777" w:rsidR="00764913" w:rsidRPr="00764913" w:rsidRDefault="00764913" w:rsidP="00764913">
      <w:pPr>
        <w:numPr>
          <w:ilvl w:val="0"/>
          <w:numId w:val="14"/>
        </w:numPr>
      </w:pPr>
      <w:r w:rsidRPr="00764913">
        <w:t>sabotage;</w:t>
      </w:r>
    </w:p>
    <w:p w14:paraId="73D72895" w14:textId="77777777" w:rsidR="00764913" w:rsidRPr="00764913" w:rsidRDefault="00764913" w:rsidP="00764913">
      <w:pPr>
        <w:numPr>
          <w:ilvl w:val="0"/>
          <w:numId w:val="14"/>
        </w:numPr>
      </w:pPr>
      <w:r w:rsidRPr="00764913">
        <w:t>unlawful technology transfer;</w:t>
      </w:r>
    </w:p>
    <w:p w14:paraId="203CD956" w14:textId="77777777" w:rsidR="00764913" w:rsidRPr="00764913" w:rsidRDefault="00764913" w:rsidP="00764913">
      <w:pPr>
        <w:numPr>
          <w:ilvl w:val="0"/>
          <w:numId w:val="14"/>
        </w:numPr>
      </w:pPr>
      <w:r w:rsidRPr="00764913">
        <w:t>sanctions violations; and</w:t>
      </w:r>
    </w:p>
    <w:p w14:paraId="596A7FCC" w14:textId="77777777" w:rsidR="00764913" w:rsidRPr="00764913" w:rsidRDefault="00764913" w:rsidP="00764913">
      <w:pPr>
        <w:numPr>
          <w:ilvl w:val="0"/>
          <w:numId w:val="14"/>
        </w:numPr>
      </w:pPr>
      <w:r w:rsidRPr="00764913">
        <w:t>material support for foreign adversaries.</w:t>
      </w:r>
    </w:p>
    <w:p w14:paraId="65B5A0DB" w14:textId="0E500600" w:rsidR="00764913" w:rsidRPr="00764913" w:rsidRDefault="00764913" w:rsidP="00764913"/>
    <w:p w14:paraId="03E8D30B" w14:textId="77777777" w:rsidR="00764913" w:rsidRPr="00764913" w:rsidRDefault="00764913" w:rsidP="00764913">
      <w:pPr>
        <w:rPr>
          <w:b/>
          <w:bCs/>
        </w:rPr>
      </w:pPr>
      <w:r w:rsidRPr="00764913">
        <w:rPr>
          <w:b/>
          <w:bCs/>
        </w:rPr>
        <w:t>VII. Vagueness and Due Process</w:t>
      </w:r>
    </w:p>
    <w:p w14:paraId="15F50C8A" w14:textId="77777777" w:rsidR="00764913" w:rsidRPr="00764913" w:rsidRDefault="00764913" w:rsidP="00764913">
      <w:r w:rsidRPr="00764913">
        <w:t>Under the Fifth Amendment, statutes must provide reasonably clear standards.</w:t>
      </w:r>
    </w:p>
    <w:p w14:paraId="74EEBECE" w14:textId="77777777" w:rsidR="00764913" w:rsidRPr="00764913" w:rsidRDefault="00764913" w:rsidP="00764913">
      <w:r w:rsidRPr="00764913">
        <w:t>Potentially vague phrases include:</w:t>
      </w:r>
    </w:p>
    <w:p w14:paraId="061AD947" w14:textId="77777777" w:rsidR="00764913" w:rsidRPr="00764913" w:rsidRDefault="00764913" w:rsidP="00764913">
      <w:pPr>
        <w:numPr>
          <w:ilvl w:val="0"/>
          <w:numId w:val="15"/>
        </w:numPr>
      </w:pPr>
      <w:r w:rsidRPr="00764913">
        <w:t>"</w:t>
      </w:r>
      <w:proofErr w:type="gramStart"/>
      <w:r w:rsidRPr="00764913">
        <w:t>informal</w:t>
      </w:r>
      <w:proofErr w:type="gramEnd"/>
      <w:r w:rsidRPr="00764913">
        <w:t xml:space="preserve"> pressure";</w:t>
      </w:r>
    </w:p>
    <w:p w14:paraId="4F0E36C2" w14:textId="77777777" w:rsidR="00764913" w:rsidRPr="00764913" w:rsidRDefault="00764913" w:rsidP="00764913">
      <w:pPr>
        <w:numPr>
          <w:ilvl w:val="0"/>
          <w:numId w:val="15"/>
        </w:numPr>
      </w:pPr>
      <w:r w:rsidRPr="00764913">
        <w:t>"</w:t>
      </w:r>
      <w:proofErr w:type="gramStart"/>
      <w:r w:rsidRPr="00764913">
        <w:t>student</w:t>
      </w:r>
      <w:proofErr w:type="gramEnd"/>
      <w:r w:rsidRPr="00764913">
        <w:t xml:space="preserve"> body composition";</w:t>
      </w:r>
    </w:p>
    <w:p w14:paraId="6F5792A1" w14:textId="77777777" w:rsidR="00764913" w:rsidRPr="00764913" w:rsidRDefault="00764913" w:rsidP="00764913">
      <w:pPr>
        <w:numPr>
          <w:ilvl w:val="0"/>
          <w:numId w:val="15"/>
        </w:numPr>
      </w:pPr>
      <w:r w:rsidRPr="00764913">
        <w:t>"</w:t>
      </w:r>
      <w:proofErr w:type="gramStart"/>
      <w:r w:rsidRPr="00764913">
        <w:t>institutional</w:t>
      </w:r>
      <w:proofErr w:type="gramEnd"/>
      <w:r w:rsidRPr="00764913">
        <w:t xml:space="preserve"> governance";</w:t>
      </w:r>
    </w:p>
    <w:p w14:paraId="0DA128BF" w14:textId="77777777" w:rsidR="00764913" w:rsidRPr="00764913" w:rsidRDefault="00764913" w:rsidP="00764913">
      <w:pPr>
        <w:numPr>
          <w:ilvl w:val="0"/>
          <w:numId w:val="15"/>
        </w:numPr>
      </w:pPr>
      <w:r w:rsidRPr="00764913">
        <w:t>"</w:t>
      </w:r>
      <w:proofErr w:type="gramStart"/>
      <w:r w:rsidRPr="00764913">
        <w:t>coercive</w:t>
      </w:r>
      <w:proofErr w:type="gramEnd"/>
      <w:r w:rsidRPr="00764913">
        <w:t xml:space="preserve"> influence"; and</w:t>
      </w:r>
    </w:p>
    <w:p w14:paraId="7AA4DD68" w14:textId="77777777" w:rsidR="00764913" w:rsidRPr="00764913" w:rsidRDefault="00764913" w:rsidP="00764913">
      <w:pPr>
        <w:numPr>
          <w:ilvl w:val="0"/>
          <w:numId w:val="15"/>
        </w:numPr>
      </w:pPr>
      <w:r w:rsidRPr="00764913">
        <w:t>"</w:t>
      </w:r>
      <w:proofErr w:type="gramStart"/>
      <w:r w:rsidRPr="00764913">
        <w:t>clear</w:t>
      </w:r>
      <w:proofErr w:type="gramEnd"/>
      <w:r w:rsidRPr="00764913">
        <w:t xml:space="preserve"> and present danger."</w:t>
      </w:r>
    </w:p>
    <w:p w14:paraId="21CEDD90" w14:textId="77777777" w:rsidR="00764913" w:rsidRPr="00764913" w:rsidRDefault="00764913" w:rsidP="00764913">
      <w:r w:rsidRPr="00764913">
        <w:lastRenderedPageBreak/>
        <w:t>Courts generally uphold civil statutes despite some ambiguity, but precision remains desirable.</w:t>
      </w:r>
    </w:p>
    <w:p w14:paraId="18169DAE" w14:textId="77777777" w:rsidR="00764913" w:rsidRPr="00764913" w:rsidRDefault="00764913" w:rsidP="00764913">
      <w:r w:rsidRPr="00764913">
        <w:t>Detailed definitions would significantly strengthen the Act.</w:t>
      </w:r>
    </w:p>
    <w:p w14:paraId="36ABD0D0" w14:textId="2F02E9A5" w:rsidR="00764913" w:rsidRPr="00764913" w:rsidRDefault="00764913" w:rsidP="00764913"/>
    <w:p w14:paraId="787682AB" w14:textId="77777777" w:rsidR="00764913" w:rsidRPr="00764913" w:rsidRDefault="00764913" w:rsidP="00764913">
      <w:pPr>
        <w:rPr>
          <w:b/>
          <w:bCs/>
        </w:rPr>
      </w:pPr>
      <w:r w:rsidRPr="00764913">
        <w:rPr>
          <w:b/>
          <w:bCs/>
        </w:rPr>
        <w:t>VIII. Administrative Law Implications</w:t>
      </w:r>
    </w:p>
    <w:p w14:paraId="757FC26B" w14:textId="77777777" w:rsidR="00764913" w:rsidRPr="00764913" w:rsidRDefault="00764913" w:rsidP="00764913">
      <w:pPr>
        <w:rPr>
          <w:b/>
          <w:bCs/>
        </w:rPr>
      </w:pPr>
      <w:r w:rsidRPr="00764913">
        <w:rPr>
          <w:b/>
          <w:bCs/>
        </w:rPr>
        <w:t>A. Administrative Procedure Act</w:t>
      </w:r>
    </w:p>
    <w:p w14:paraId="41527D14" w14:textId="77777777" w:rsidR="00764913" w:rsidRPr="00764913" w:rsidRDefault="00764913" w:rsidP="00764913">
      <w:r w:rsidRPr="00764913">
        <w:t>The Act would likely be enforceable through the Administrative Procedure Act.</w:t>
      </w:r>
    </w:p>
    <w:p w14:paraId="14954C00" w14:textId="77777777" w:rsidR="00764913" w:rsidRPr="00764913" w:rsidRDefault="00764913" w:rsidP="00764913">
      <w:r w:rsidRPr="00764913">
        <w:t xml:space="preserve">Agency actions inconsistent with ANIA could be </w:t>
      </w:r>
      <w:proofErr w:type="gramStart"/>
      <w:r w:rsidRPr="00764913">
        <w:t>challenged</w:t>
      </w:r>
      <w:proofErr w:type="gramEnd"/>
      <w:r w:rsidRPr="00764913">
        <w:t xml:space="preserve"> as:</w:t>
      </w:r>
    </w:p>
    <w:p w14:paraId="3E914669" w14:textId="77777777" w:rsidR="00764913" w:rsidRPr="00764913" w:rsidRDefault="00764913" w:rsidP="00764913">
      <w:pPr>
        <w:numPr>
          <w:ilvl w:val="0"/>
          <w:numId w:val="16"/>
        </w:numPr>
      </w:pPr>
      <w:r w:rsidRPr="00764913">
        <w:t>arbitrary and capricious;</w:t>
      </w:r>
    </w:p>
    <w:p w14:paraId="6646FCA3" w14:textId="77777777" w:rsidR="00764913" w:rsidRPr="00764913" w:rsidRDefault="00764913" w:rsidP="00764913">
      <w:pPr>
        <w:numPr>
          <w:ilvl w:val="0"/>
          <w:numId w:val="16"/>
        </w:numPr>
      </w:pPr>
      <w:r w:rsidRPr="00764913">
        <w:t>contrary to law;</w:t>
      </w:r>
    </w:p>
    <w:p w14:paraId="4C56F8E4" w14:textId="77777777" w:rsidR="00764913" w:rsidRPr="00764913" w:rsidRDefault="00764913" w:rsidP="00764913">
      <w:pPr>
        <w:numPr>
          <w:ilvl w:val="0"/>
          <w:numId w:val="16"/>
        </w:numPr>
      </w:pPr>
      <w:r w:rsidRPr="00764913">
        <w:t>in excess of statutory authority; or</w:t>
      </w:r>
    </w:p>
    <w:p w14:paraId="3F973073" w14:textId="77777777" w:rsidR="00764913" w:rsidRPr="00764913" w:rsidRDefault="00764913" w:rsidP="00764913">
      <w:pPr>
        <w:numPr>
          <w:ilvl w:val="0"/>
          <w:numId w:val="16"/>
        </w:numPr>
      </w:pPr>
      <w:r w:rsidRPr="00764913">
        <w:t>unconstitutional.</w:t>
      </w:r>
    </w:p>
    <w:p w14:paraId="262A7BA7" w14:textId="77777777" w:rsidR="00764913" w:rsidRPr="00764913" w:rsidRDefault="00764913" w:rsidP="00764913">
      <w:r w:rsidRPr="00764913">
        <w:t>Universities could seek:</w:t>
      </w:r>
    </w:p>
    <w:p w14:paraId="46D68145" w14:textId="77777777" w:rsidR="00764913" w:rsidRPr="00764913" w:rsidRDefault="00764913" w:rsidP="00764913">
      <w:pPr>
        <w:numPr>
          <w:ilvl w:val="0"/>
          <w:numId w:val="17"/>
        </w:numPr>
      </w:pPr>
      <w:r w:rsidRPr="00764913">
        <w:t>declaratory relief;</w:t>
      </w:r>
    </w:p>
    <w:p w14:paraId="2E2A1879" w14:textId="77777777" w:rsidR="00764913" w:rsidRPr="00764913" w:rsidRDefault="00764913" w:rsidP="00764913">
      <w:pPr>
        <w:numPr>
          <w:ilvl w:val="0"/>
          <w:numId w:val="17"/>
        </w:numPr>
      </w:pPr>
      <w:r w:rsidRPr="00764913">
        <w:t>injunctive relief; and</w:t>
      </w:r>
    </w:p>
    <w:p w14:paraId="1FF99CB8" w14:textId="77777777" w:rsidR="00764913" w:rsidRPr="00764913" w:rsidRDefault="00764913" w:rsidP="00764913">
      <w:pPr>
        <w:numPr>
          <w:ilvl w:val="0"/>
          <w:numId w:val="17"/>
        </w:numPr>
      </w:pPr>
      <w:r w:rsidRPr="00764913">
        <w:t>vacatur of unlawful agency actions.</w:t>
      </w:r>
    </w:p>
    <w:p w14:paraId="45FE129D" w14:textId="1DCA28E6" w:rsidR="00764913" w:rsidRPr="00764913" w:rsidRDefault="00764913" w:rsidP="00764913"/>
    <w:p w14:paraId="3F1CEDB9" w14:textId="77777777" w:rsidR="00764913" w:rsidRPr="00764913" w:rsidRDefault="00764913" w:rsidP="00764913">
      <w:pPr>
        <w:rPr>
          <w:b/>
          <w:bCs/>
        </w:rPr>
      </w:pPr>
      <w:r w:rsidRPr="00764913">
        <w:rPr>
          <w:b/>
          <w:bCs/>
        </w:rPr>
        <w:t>B. Judicial Review</w:t>
      </w:r>
    </w:p>
    <w:p w14:paraId="53D8A022" w14:textId="77777777" w:rsidR="00764913" w:rsidRPr="00764913" w:rsidRDefault="00764913" w:rsidP="00764913">
      <w:r w:rsidRPr="00764913">
        <w:t>Federal courts generally presume reviewability of agency action.</w:t>
      </w:r>
    </w:p>
    <w:p w14:paraId="38840E98" w14:textId="77777777" w:rsidR="00764913" w:rsidRPr="00764913" w:rsidRDefault="00764913" w:rsidP="00764913">
      <w:r w:rsidRPr="00764913">
        <w:t>The statute should expressly authorize judicial review and identify:</w:t>
      </w:r>
    </w:p>
    <w:p w14:paraId="3D30B9AE" w14:textId="77777777" w:rsidR="00764913" w:rsidRPr="00764913" w:rsidRDefault="00764913" w:rsidP="00764913">
      <w:pPr>
        <w:numPr>
          <w:ilvl w:val="0"/>
          <w:numId w:val="18"/>
        </w:numPr>
      </w:pPr>
      <w:r w:rsidRPr="00764913">
        <w:t>standing;</w:t>
      </w:r>
    </w:p>
    <w:p w14:paraId="11502799" w14:textId="77777777" w:rsidR="00764913" w:rsidRPr="00764913" w:rsidRDefault="00764913" w:rsidP="00764913">
      <w:pPr>
        <w:numPr>
          <w:ilvl w:val="0"/>
          <w:numId w:val="18"/>
        </w:numPr>
      </w:pPr>
      <w:r w:rsidRPr="00764913">
        <w:t>available remedies;</w:t>
      </w:r>
    </w:p>
    <w:p w14:paraId="4B0BD4D3" w14:textId="77777777" w:rsidR="00764913" w:rsidRPr="00764913" w:rsidRDefault="00764913" w:rsidP="00764913">
      <w:pPr>
        <w:numPr>
          <w:ilvl w:val="0"/>
          <w:numId w:val="18"/>
        </w:numPr>
      </w:pPr>
      <w:r w:rsidRPr="00764913">
        <w:t>venue; and</w:t>
      </w:r>
    </w:p>
    <w:p w14:paraId="1FF07DFE" w14:textId="77777777" w:rsidR="00764913" w:rsidRPr="00764913" w:rsidRDefault="00764913" w:rsidP="00764913">
      <w:pPr>
        <w:numPr>
          <w:ilvl w:val="0"/>
          <w:numId w:val="18"/>
        </w:numPr>
      </w:pPr>
      <w:r w:rsidRPr="00764913">
        <w:t>standards of review.</w:t>
      </w:r>
    </w:p>
    <w:p w14:paraId="681E3CDB" w14:textId="77777777" w:rsidR="00764913" w:rsidRPr="00764913" w:rsidRDefault="00764913" w:rsidP="00764913">
      <w:r w:rsidRPr="00764913">
        <w:t>Providing a private right of action would reduce uncertainty.</w:t>
      </w:r>
    </w:p>
    <w:p w14:paraId="6B11979D" w14:textId="6F8FBDBE" w:rsidR="00764913" w:rsidRPr="00764913" w:rsidRDefault="00764913" w:rsidP="00764913"/>
    <w:p w14:paraId="1CF25E1E" w14:textId="77777777" w:rsidR="00764913" w:rsidRPr="00764913" w:rsidRDefault="00764913" w:rsidP="00764913">
      <w:pPr>
        <w:rPr>
          <w:b/>
          <w:bCs/>
        </w:rPr>
      </w:pPr>
      <w:r w:rsidRPr="00764913">
        <w:rPr>
          <w:b/>
          <w:bCs/>
        </w:rPr>
        <w:lastRenderedPageBreak/>
        <w:t>C. Sovereign Immunity</w:t>
      </w:r>
    </w:p>
    <w:p w14:paraId="191176F3" w14:textId="77777777" w:rsidR="00764913" w:rsidRPr="00764913" w:rsidRDefault="00764913" w:rsidP="00764913">
      <w:r w:rsidRPr="00764913">
        <w:t>If Congress intends private lawsuits against the United States or executive agencies, the statute should contain an unequivocal waiver of sovereign immunity.</w:t>
      </w:r>
    </w:p>
    <w:p w14:paraId="4E0CF7C8" w14:textId="77777777" w:rsidR="00764913" w:rsidRPr="00764913" w:rsidRDefault="00764913" w:rsidP="00764913">
      <w:r w:rsidRPr="00764913">
        <w:t>Limiting relief to declaratory and injunctive remedies would likely avoid significant constitutional concerns.</w:t>
      </w:r>
    </w:p>
    <w:p w14:paraId="628A93A3" w14:textId="786F1915" w:rsidR="00764913" w:rsidRPr="00764913" w:rsidRDefault="00764913" w:rsidP="00764913"/>
    <w:p w14:paraId="794EC833" w14:textId="77777777" w:rsidR="00764913" w:rsidRPr="00764913" w:rsidRDefault="00764913" w:rsidP="00764913">
      <w:pPr>
        <w:rPr>
          <w:b/>
          <w:bCs/>
        </w:rPr>
      </w:pPr>
      <w:r w:rsidRPr="00764913">
        <w:rPr>
          <w:b/>
          <w:bCs/>
        </w:rPr>
        <w:t>IX. Equal Protection and Civil Rights</w:t>
      </w:r>
    </w:p>
    <w:p w14:paraId="5E63539F" w14:textId="77777777" w:rsidR="00764913" w:rsidRPr="00764913" w:rsidRDefault="00764913" w:rsidP="00764913">
      <w:r w:rsidRPr="00764913">
        <w:t>The exception permitting federal intervention to remedy unlawful discrimination is constitutionally important.</w:t>
      </w:r>
    </w:p>
    <w:p w14:paraId="238BE7C9" w14:textId="77777777" w:rsidR="00764913" w:rsidRPr="00764913" w:rsidRDefault="00764913" w:rsidP="00764913">
      <w:r w:rsidRPr="00764913">
        <w:t>Absent such an exception, opponents could argue that the statute impairs enforcement of:</w:t>
      </w:r>
    </w:p>
    <w:p w14:paraId="4947C882" w14:textId="77777777" w:rsidR="00764913" w:rsidRPr="00764913" w:rsidRDefault="00764913" w:rsidP="00764913">
      <w:pPr>
        <w:numPr>
          <w:ilvl w:val="0"/>
          <w:numId w:val="19"/>
        </w:numPr>
      </w:pPr>
      <w:r w:rsidRPr="00764913">
        <w:t>Title VI;</w:t>
      </w:r>
    </w:p>
    <w:p w14:paraId="61E40FCC" w14:textId="77777777" w:rsidR="00764913" w:rsidRPr="00764913" w:rsidRDefault="00764913" w:rsidP="00764913">
      <w:pPr>
        <w:numPr>
          <w:ilvl w:val="0"/>
          <w:numId w:val="19"/>
        </w:numPr>
      </w:pPr>
      <w:r w:rsidRPr="00764913">
        <w:t>Title VII;</w:t>
      </w:r>
    </w:p>
    <w:p w14:paraId="053EE685" w14:textId="77777777" w:rsidR="00764913" w:rsidRPr="00764913" w:rsidRDefault="00764913" w:rsidP="00764913">
      <w:pPr>
        <w:numPr>
          <w:ilvl w:val="0"/>
          <w:numId w:val="19"/>
        </w:numPr>
      </w:pPr>
      <w:r w:rsidRPr="00764913">
        <w:t>Title IX;</w:t>
      </w:r>
    </w:p>
    <w:p w14:paraId="591E34E3" w14:textId="77777777" w:rsidR="00764913" w:rsidRPr="00764913" w:rsidRDefault="00764913" w:rsidP="00764913">
      <w:pPr>
        <w:numPr>
          <w:ilvl w:val="0"/>
          <w:numId w:val="19"/>
        </w:numPr>
      </w:pPr>
      <w:r w:rsidRPr="00764913">
        <w:t>the Americans with Disabilities Act;</w:t>
      </w:r>
    </w:p>
    <w:p w14:paraId="76DFC79F" w14:textId="77777777" w:rsidR="00764913" w:rsidRPr="00764913" w:rsidRDefault="00764913" w:rsidP="00764913">
      <w:pPr>
        <w:numPr>
          <w:ilvl w:val="0"/>
          <w:numId w:val="19"/>
        </w:numPr>
      </w:pPr>
      <w:r w:rsidRPr="00764913">
        <w:t>the Rehabilitation Act; and</w:t>
      </w:r>
    </w:p>
    <w:p w14:paraId="01FA12D4" w14:textId="77777777" w:rsidR="00764913" w:rsidRPr="00764913" w:rsidRDefault="00764913" w:rsidP="00764913">
      <w:pPr>
        <w:numPr>
          <w:ilvl w:val="0"/>
          <w:numId w:val="19"/>
        </w:numPr>
      </w:pPr>
      <w:r w:rsidRPr="00764913">
        <w:t>constitutional equal protection requirements.</w:t>
      </w:r>
    </w:p>
    <w:p w14:paraId="71B1106D" w14:textId="77777777" w:rsidR="00764913" w:rsidRPr="00764913" w:rsidRDefault="00764913" w:rsidP="00764913">
      <w:r w:rsidRPr="00764913">
        <w:t>Preserving these authorities materially strengthens the bill.</w:t>
      </w:r>
    </w:p>
    <w:p w14:paraId="30D01565" w14:textId="59222C98" w:rsidR="00764913" w:rsidRPr="00764913" w:rsidRDefault="00764913" w:rsidP="00764913"/>
    <w:p w14:paraId="39D18E8C" w14:textId="77777777" w:rsidR="00764913" w:rsidRPr="00764913" w:rsidRDefault="00764913" w:rsidP="00764913">
      <w:pPr>
        <w:rPr>
          <w:b/>
          <w:bCs/>
        </w:rPr>
      </w:pPr>
      <w:r w:rsidRPr="00764913">
        <w:rPr>
          <w:b/>
          <w:bCs/>
        </w:rPr>
        <w:t>X. Likely Judicial Outcome</w:t>
      </w:r>
    </w:p>
    <w:p w14:paraId="375655F2" w14:textId="77777777" w:rsidR="00764913" w:rsidRPr="00764913" w:rsidRDefault="00764913" w:rsidP="00764913">
      <w:r w:rsidRPr="00764913">
        <w:t>A reviewing court would likely:</w:t>
      </w:r>
    </w:p>
    <w:p w14:paraId="062BEA87" w14:textId="77777777" w:rsidR="00764913" w:rsidRPr="00764913" w:rsidRDefault="00764913" w:rsidP="00764913">
      <w:pPr>
        <w:rPr>
          <w:b/>
          <w:bCs/>
        </w:rPr>
      </w:pPr>
      <w:r w:rsidRPr="00764913">
        <w:rPr>
          <w:b/>
          <w:bCs/>
        </w:rPr>
        <w:t>Uphold:</w:t>
      </w:r>
    </w:p>
    <w:p w14:paraId="5DD0E6B4" w14:textId="77777777" w:rsidR="00764913" w:rsidRPr="00764913" w:rsidRDefault="00764913" w:rsidP="00764913">
      <w:pPr>
        <w:numPr>
          <w:ilvl w:val="0"/>
          <w:numId w:val="20"/>
        </w:numPr>
      </w:pPr>
      <w:r w:rsidRPr="00764913">
        <w:t>congressional restrictions on unauthorized executive conditions attached to grants;</w:t>
      </w:r>
    </w:p>
    <w:p w14:paraId="322F60EE" w14:textId="77777777" w:rsidR="00764913" w:rsidRPr="00764913" w:rsidRDefault="00764913" w:rsidP="00764913">
      <w:pPr>
        <w:numPr>
          <w:ilvl w:val="0"/>
          <w:numId w:val="20"/>
        </w:numPr>
      </w:pPr>
      <w:r w:rsidRPr="00764913">
        <w:t>protections for institutional autonomy;</w:t>
      </w:r>
    </w:p>
    <w:p w14:paraId="5EA6669F" w14:textId="77777777" w:rsidR="00764913" w:rsidRPr="00764913" w:rsidRDefault="00764913" w:rsidP="00764913">
      <w:pPr>
        <w:numPr>
          <w:ilvl w:val="0"/>
          <w:numId w:val="20"/>
        </w:numPr>
      </w:pPr>
      <w:r w:rsidRPr="00764913">
        <w:t>preservation of academic freedom;</w:t>
      </w:r>
    </w:p>
    <w:p w14:paraId="30BBCBA3" w14:textId="77777777" w:rsidR="00764913" w:rsidRPr="00764913" w:rsidRDefault="00764913" w:rsidP="00764913">
      <w:pPr>
        <w:numPr>
          <w:ilvl w:val="0"/>
          <w:numId w:val="20"/>
        </w:numPr>
      </w:pPr>
      <w:r w:rsidRPr="00764913">
        <w:t>private rights of action for equitable relief; and</w:t>
      </w:r>
    </w:p>
    <w:p w14:paraId="2F7FF8F1" w14:textId="77777777" w:rsidR="00764913" w:rsidRPr="00764913" w:rsidRDefault="00764913" w:rsidP="00764913">
      <w:pPr>
        <w:numPr>
          <w:ilvl w:val="0"/>
          <w:numId w:val="20"/>
        </w:numPr>
      </w:pPr>
      <w:r w:rsidRPr="00764913">
        <w:t>exceptions preserving civil rights enforcement.</w:t>
      </w:r>
    </w:p>
    <w:p w14:paraId="5B7E0F63" w14:textId="77777777" w:rsidR="00764913" w:rsidRPr="00764913" w:rsidRDefault="00764913" w:rsidP="00764913">
      <w:pPr>
        <w:rPr>
          <w:b/>
          <w:bCs/>
        </w:rPr>
      </w:pPr>
      <w:r w:rsidRPr="00764913">
        <w:rPr>
          <w:b/>
          <w:bCs/>
        </w:rPr>
        <w:t>Closely Scrutinize:</w:t>
      </w:r>
    </w:p>
    <w:p w14:paraId="0E214101" w14:textId="77777777" w:rsidR="00764913" w:rsidRPr="00764913" w:rsidRDefault="00764913" w:rsidP="00764913">
      <w:pPr>
        <w:numPr>
          <w:ilvl w:val="0"/>
          <w:numId w:val="21"/>
        </w:numPr>
      </w:pPr>
      <w:r w:rsidRPr="00764913">
        <w:lastRenderedPageBreak/>
        <w:t>restrictions on presidential speech;</w:t>
      </w:r>
    </w:p>
    <w:p w14:paraId="2CC77664" w14:textId="77777777" w:rsidR="00764913" w:rsidRPr="00764913" w:rsidRDefault="00764913" w:rsidP="00764913">
      <w:pPr>
        <w:numPr>
          <w:ilvl w:val="0"/>
          <w:numId w:val="21"/>
        </w:numPr>
      </w:pPr>
      <w:r w:rsidRPr="00764913">
        <w:t>prohibitions on informal communications;</w:t>
      </w:r>
    </w:p>
    <w:p w14:paraId="7B15A88D" w14:textId="77777777" w:rsidR="00764913" w:rsidRPr="00764913" w:rsidRDefault="00764913" w:rsidP="00764913">
      <w:pPr>
        <w:numPr>
          <w:ilvl w:val="0"/>
          <w:numId w:val="21"/>
        </w:numPr>
      </w:pPr>
      <w:r w:rsidRPr="00764913">
        <w:t>vague standards concerning coercion; and</w:t>
      </w:r>
    </w:p>
    <w:p w14:paraId="08F01B58" w14:textId="77777777" w:rsidR="00764913" w:rsidRPr="00764913" w:rsidRDefault="00764913" w:rsidP="00764913">
      <w:pPr>
        <w:numPr>
          <w:ilvl w:val="0"/>
          <w:numId w:val="21"/>
        </w:numPr>
      </w:pPr>
      <w:r w:rsidRPr="00764913">
        <w:t>broad limitations affecting national security authority.</w:t>
      </w:r>
    </w:p>
    <w:p w14:paraId="7E55A4A7" w14:textId="77777777" w:rsidR="00764913" w:rsidRPr="00764913" w:rsidRDefault="00764913" w:rsidP="00764913">
      <w:pPr>
        <w:rPr>
          <w:b/>
          <w:bCs/>
        </w:rPr>
      </w:pPr>
      <w:r w:rsidRPr="00764913">
        <w:rPr>
          <w:b/>
          <w:bCs/>
        </w:rPr>
        <w:t>Potentially Invalidate:</w:t>
      </w:r>
    </w:p>
    <w:p w14:paraId="369AA8E2" w14:textId="77777777" w:rsidR="00764913" w:rsidRPr="00764913" w:rsidRDefault="00764913" w:rsidP="00764913">
      <w:pPr>
        <w:numPr>
          <w:ilvl w:val="0"/>
          <w:numId w:val="22"/>
        </w:numPr>
      </w:pPr>
      <w:r w:rsidRPr="00764913">
        <w:t>provisions restricting purely expressive presidential advocacy;</w:t>
      </w:r>
    </w:p>
    <w:p w14:paraId="664DB6A6" w14:textId="77777777" w:rsidR="00764913" w:rsidRPr="00764913" w:rsidRDefault="00764913" w:rsidP="00764913">
      <w:pPr>
        <w:numPr>
          <w:ilvl w:val="0"/>
          <w:numId w:val="22"/>
        </w:numPr>
      </w:pPr>
      <w:r w:rsidRPr="00764913">
        <w:t>vague prohibitions lacking objective standards; and</w:t>
      </w:r>
    </w:p>
    <w:p w14:paraId="4E64E242" w14:textId="0F15A7B3" w:rsidR="00764913" w:rsidRPr="00764913" w:rsidRDefault="00764913" w:rsidP="00764913">
      <w:pPr>
        <w:numPr>
          <w:ilvl w:val="0"/>
          <w:numId w:val="22"/>
        </w:numPr>
      </w:pPr>
      <w:r w:rsidRPr="00764913">
        <w:t>provisions interpreted to impair core Article II powers.</w:t>
      </w:r>
      <w:r>
        <w:br/>
      </w:r>
    </w:p>
    <w:p w14:paraId="0F48E3A8" w14:textId="77777777" w:rsidR="00764913" w:rsidRPr="00764913" w:rsidRDefault="00764913" w:rsidP="00764913">
      <w:pPr>
        <w:rPr>
          <w:b/>
          <w:bCs/>
        </w:rPr>
      </w:pPr>
      <w:r w:rsidRPr="00764913">
        <w:rPr>
          <w:b/>
          <w:bCs/>
        </w:rPr>
        <w:t>XI. Conclusion</w:t>
      </w:r>
    </w:p>
    <w:p w14:paraId="7A526A29" w14:textId="77777777" w:rsidR="00764913" w:rsidRPr="00764913" w:rsidRDefault="00764913" w:rsidP="00764913">
      <w:r w:rsidRPr="00764913">
        <w:t>The proposed Academic Non-Interference Act rests upon substantial constitutional foundations rooted in Congress's spending power, its authority to structure executive administration, and longstanding constitutional commitments to academic freedom.</w:t>
      </w:r>
    </w:p>
    <w:p w14:paraId="46BFA7B2" w14:textId="4700AD20" w:rsidR="00764913" w:rsidRPr="00764913" w:rsidRDefault="00764913" w:rsidP="00764913">
      <w:r w:rsidRPr="00764913">
        <w:t>With careful drafting—particularly narrowing restrictions on presidential speech, clarifying standards for coercion, preserving congressional funding conditions, and refining national security exceptions</w:t>
      </w:r>
      <w:r>
        <w:t xml:space="preserve"> </w:t>
      </w:r>
      <w:r w:rsidRPr="00764913">
        <w:t>—</w:t>
      </w:r>
      <w:r>
        <w:t xml:space="preserve"> </w:t>
      </w:r>
      <w:r w:rsidRPr="00764913">
        <w:t>the legislation would possess a significant likelihood of surviving constitutional challenge, although substantial litigation concerning separation of powers and the scope of executive authority should be expected.</w:t>
      </w:r>
    </w:p>
    <w:p w14:paraId="118F62EA" w14:textId="77777777" w:rsidR="00764913" w:rsidRDefault="00764913"/>
    <w:sectPr w:rsidR="00764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7E46"/>
    <w:multiLevelType w:val="multilevel"/>
    <w:tmpl w:val="12FCB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F60BC"/>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90BCE"/>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963D5"/>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F323F"/>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D4E51"/>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E3958"/>
    <w:multiLevelType w:val="multilevel"/>
    <w:tmpl w:val="6EC01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E54227"/>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C49B9"/>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533F53"/>
    <w:multiLevelType w:val="multilevel"/>
    <w:tmpl w:val="12F6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8F7E81"/>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027865"/>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EC4DAA"/>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934A35"/>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0B5D6B"/>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8D79FF"/>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87B82"/>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E53B7D"/>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BD5CB3"/>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215CFF"/>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37B07"/>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D0597"/>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137516">
    <w:abstractNumId w:val="9"/>
  </w:num>
  <w:num w:numId="2" w16cid:durableId="1083602016">
    <w:abstractNumId w:val="3"/>
  </w:num>
  <w:num w:numId="3" w16cid:durableId="200438171">
    <w:abstractNumId w:val="15"/>
  </w:num>
  <w:num w:numId="4" w16cid:durableId="167713505">
    <w:abstractNumId w:val="0"/>
  </w:num>
  <w:num w:numId="5" w16cid:durableId="1170372849">
    <w:abstractNumId w:val="12"/>
  </w:num>
  <w:num w:numId="6" w16cid:durableId="1361855053">
    <w:abstractNumId w:val="4"/>
  </w:num>
  <w:num w:numId="7" w16cid:durableId="1819684928">
    <w:abstractNumId w:val="10"/>
  </w:num>
  <w:num w:numId="8" w16cid:durableId="110322718">
    <w:abstractNumId w:val="11"/>
  </w:num>
  <w:num w:numId="9" w16cid:durableId="309478317">
    <w:abstractNumId w:val="8"/>
  </w:num>
  <w:num w:numId="10" w16cid:durableId="384137107">
    <w:abstractNumId w:val="18"/>
  </w:num>
  <w:num w:numId="11" w16cid:durableId="835463729">
    <w:abstractNumId w:val="6"/>
  </w:num>
  <w:num w:numId="12" w16cid:durableId="581187200">
    <w:abstractNumId w:val="14"/>
  </w:num>
  <w:num w:numId="13" w16cid:durableId="244342509">
    <w:abstractNumId w:val="7"/>
  </w:num>
  <w:num w:numId="14" w16cid:durableId="513223558">
    <w:abstractNumId w:val="21"/>
  </w:num>
  <w:num w:numId="15" w16cid:durableId="1798447115">
    <w:abstractNumId w:val="17"/>
  </w:num>
  <w:num w:numId="16" w16cid:durableId="1504589466">
    <w:abstractNumId w:val="19"/>
  </w:num>
  <w:num w:numId="17" w16cid:durableId="1921672601">
    <w:abstractNumId w:val="16"/>
  </w:num>
  <w:num w:numId="18" w16cid:durableId="269164801">
    <w:abstractNumId w:val="20"/>
  </w:num>
  <w:num w:numId="19" w16cid:durableId="88430517">
    <w:abstractNumId w:val="13"/>
  </w:num>
  <w:num w:numId="20" w16cid:durableId="216280477">
    <w:abstractNumId w:val="2"/>
  </w:num>
  <w:num w:numId="21" w16cid:durableId="917978055">
    <w:abstractNumId w:val="5"/>
  </w:num>
  <w:num w:numId="22" w16cid:durableId="1341009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13"/>
    <w:rsid w:val="00764913"/>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810A"/>
  <w15:chartTrackingRefBased/>
  <w15:docId w15:val="{1E1CF5AF-6613-42D1-9C63-1467622B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9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9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9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9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9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9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9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9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913"/>
    <w:rPr>
      <w:rFonts w:eastAsiaTheme="majorEastAsia" w:cstheme="majorBidi"/>
      <w:color w:val="272727" w:themeColor="text1" w:themeTint="D8"/>
    </w:rPr>
  </w:style>
  <w:style w:type="paragraph" w:styleId="Title">
    <w:name w:val="Title"/>
    <w:basedOn w:val="Normal"/>
    <w:next w:val="Normal"/>
    <w:link w:val="TitleChar"/>
    <w:uiPriority w:val="10"/>
    <w:qFormat/>
    <w:rsid w:val="00764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913"/>
    <w:pPr>
      <w:spacing w:before="160"/>
      <w:jc w:val="center"/>
    </w:pPr>
    <w:rPr>
      <w:i/>
      <w:iCs/>
      <w:color w:val="404040" w:themeColor="text1" w:themeTint="BF"/>
    </w:rPr>
  </w:style>
  <w:style w:type="character" w:customStyle="1" w:styleId="QuoteChar">
    <w:name w:val="Quote Char"/>
    <w:basedOn w:val="DefaultParagraphFont"/>
    <w:link w:val="Quote"/>
    <w:uiPriority w:val="29"/>
    <w:rsid w:val="00764913"/>
    <w:rPr>
      <w:i/>
      <w:iCs/>
      <w:color w:val="404040" w:themeColor="text1" w:themeTint="BF"/>
    </w:rPr>
  </w:style>
  <w:style w:type="paragraph" w:styleId="ListParagraph">
    <w:name w:val="List Paragraph"/>
    <w:basedOn w:val="Normal"/>
    <w:uiPriority w:val="34"/>
    <w:qFormat/>
    <w:rsid w:val="00764913"/>
    <w:pPr>
      <w:ind w:left="720"/>
      <w:contextualSpacing/>
    </w:pPr>
  </w:style>
  <w:style w:type="character" w:styleId="IntenseEmphasis">
    <w:name w:val="Intense Emphasis"/>
    <w:basedOn w:val="DefaultParagraphFont"/>
    <w:uiPriority w:val="21"/>
    <w:qFormat/>
    <w:rsid w:val="00764913"/>
    <w:rPr>
      <w:i/>
      <w:iCs/>
      <w:color w:val="0F4761" w:themeColor="accent1" w:themeShade="BF"/>
    </w:rPr>
  </w:style>
  <w:style w:type="paragraph" w:styleId="IntenseQuote">
    <w:name w:val="Intense Quote"/>
    <w:basedOn w:val="Normal"/>
    <w:next w:val="Normal"/>
    <w:link w:val="IntenseQuoteChar"/>
    <w:uiPriority w:val="30"/>
    <w:qFormat/>
    <w:rsid w:val="00764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913"/>
    <w:rPr>
      <w:i/>
      <w:iCs/>
      <w:color w:val="0F4761" w:themeColor="accent1" w:themeShade="BF"/>
    </w:rPr>
  </w:style>
  <w:style w:type="character" w:styleId="IntenseReference">
    <w:name w:val="Intense Reference"/>
    <w:basedOn w:val="DefaultParagraphFont"/>
    <w:uiPriority w:val="32"/>
    <w:qFormat/>
    <w:rsid w:val="007649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1675</Words>
  <Characters>9551</Characters>
  <Application>Microsoft Office Word</Application>
  <DocSecurity>0</DocSecurity>
  <Lines>79</Lines>
  <Paragraphs>22</Paragraphs>
  <ScaleCrop>false</ScaleCrop>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2026-06-19T19:09:00Z</dcterms:created>
  <dcterms:modified xsi:type="dcterms:W3CDTF">2026-06-19T19:13:00Z</dcterms:modified>
</cp:coreProperties>
</file>